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3884B" w14:textId="5A50EE71" w:rsidR="004E66BC" w:rsidRPr="00834D9A" w:rsidRDefault="00B80767" w:rsidP="00C345A7">
      <w:pPr>
        <w:jc w:val="center"/>
        <w:rPr>
          <w:sz w:val="24"/>
          <w:szCs w:val="24"/>
          <w:lang w:val="fr-FR"/>
        </w:rPr>
      </w:pPr>
      <w:r>
        <w:rPr>
          <w:noProof/>
          <w:lang w:val="fr-FR" w:eastAsia="fr-FR"/>
        </w:rPr>
        <w:drawing>
          <wp:anchor distT="0" distB="0" distL="114300" distR="114300" simplePos="0" relativeHeight="251658240" behindDoc="0" locked="0" layoutInCell="1" allowOverlap="1" wp14:anchorId="381ACDE4" wp14:editId="4A973B79">
            <wp:simplePos x="0" y="0"/>
            <wp:positionH relativeFrom="column">
              <wp:posOffset>-520065</wp:posOffset>
            </wp:positionH>
            <wp:positionV relativeFrom="page">
              <wp:posOffset>762000</wp:posOffset>
            </wp:positionV>
            <wp:extent cx="4581525" cy="3248025"/>
            <wp:effectExtent l="19050" t="0" r="28575" b="942975"/>
            <wp:wrapSquare wrapText="bothSides"/>
            <wp:docPr id="408572677" name="Imagen 1" descr="Dibujo animado de un anim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572677" name="Imagen 1" descr="Dibujo animado de un animal&#10;&#10;Descripción generada automáticamente con confianza baja"/>
                    <pic:cNvPicPr/>
                  </pic:nvPicPr>
                  <pic:blipFill>
                    <a:blip r:embed="rId7">
                      <a:extLst>
                        <a:ext uri="{28A0092B-C50C-407E-A947-70E740481C1C}">
                          <a14:useLocalDpi xmlns:a14="http://schemas.microsoft.com/office/drawing/2010/main" val="0"/>
                        </a:ext>
                      </a:extLst>
                    </a:blip>
                    <a:stretch>
                      <a:fillRect/>
                    </a:stretch>
                  </pic:blipFill>
                  <pic:spPr>
                    <a:xfrm>
                      <a:off x="0" y="0"/>
                      <a:ext cx="4581525" cy="32480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4E66BC">
        <w:rPr>
          <w:b/>
          <w:outline/>
          <w:noProof/>
          <w:color w:val="E97132" w:themeColor="accent2"/>
          <w:sz w:val="72"/>
          <w:szCs w:val="72"/>
          <w:lang w:val="fr-FR" w:eastAsia="fr-FR"/>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mc:AlternateContent>
          <mc:Choice Requires="wps">
            <w:drawing>
              <wp:anchor distT="45720" distB="45720" distL="114300" distR="114300" simplePos="0" relativeHeight="251662336" behindDoc="0" locked="0" layoutInCell="1" allowOverlap="1" wp14:anchorId="1987C08B" wp14:editId="39D2921D">
                <wp:simplePos x="0" y="0"/>
                <wp:positionH relativeFrom="column">
                  <wp:posOffset>1565910</wp:posOffset>
                </wp:positionH>
                <wp:positionV relativeFrom="paragraph">
                  <wp:posOffset>2479040</wp:posOffset>
                </wp:positionV>
                <wp:extent cx="1428750" cy="727710"/>
                <wp:effectExtent l="0" t="0" r="0" b="0"/>
                <wp:wrapSquare wrapText="bothSides"/>
                <wp:docPr id="2842713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727710"/>
                        </a:xfrm>
                        <a:prstGeom prst="rect">
                          <a:avLst/>
                        </a:prstGeom>
                        <a:noFill/>
                        <a:ln w="9525">
                          <a:noFill/>
                          <a:miter lim="800000"/>
                          <a:headEnd/>
                          <a:tailEnd/>
                        </a:ln>
                      </wps:spPr>
                      <wps:txbx>
                        <w:txbxContent>
                          <w:p w14:paraId="354F66FD" w14:textId="318DF741" w:rsidR="004E66BC" w:rsidRPr="0018339C" w:rsidRDefault="00B80767">
                            <w:pPr>
                              <w:rPr>
                                <w:rFonts w:ascii="Dreaming Outloud Pro" w:hAnsi="Dreaming Outloud Pro" w:cs="Dreaming Outloud Pro"/>
                                <w:b/>
                                <w:bCs/>
                                <w:color w:val="FFFF00"/>
                                <w:sz w:val="72"/>
                                <w:szCs w:val="72"/>
                              </w:rPr>
                            </w:pPr>
                            <w:r>
                              <w:rPr>
                                <w:rFonts w:ascii="Dreaming Outloud Pro" w:hAnsi="Dreaming Outloud Pro" w:cs="Dreaming Outloud Pro"/>
                                <w:b/>
                                <w:bCs/>
                                <w:color w:val="FFFF00"/>
                                <w:sz w:val="72"/>
                                <w:szCs w:val="72"/>
                              </w:rPr>
                              <w:t>¡Vis</w:t>
                            </w:r>
                            <w:r w:rsidR="0018339C">
                              <w:rPr>
                                <w:rFonts w:ascii="Dreaming Outloud Pro" w:hAnsi="Dreaming Outloud Pro" w:cs="Dreaming Outloud Pro"/>
                                <w:b/>
                                <w:bCs/>
                                <w:color w:val="FFFF00"/>
                                <w:sz w:val="72"/>
                                <w:szCs w:val="7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87C08B" id="_x0000_t202" coordsize="21600,21600" o:spt="202" path="m,l,21600r21600,l21600,xe">
                <v:stroke joinstyle="miter"/>
                <v:path gradientshapeok="t" o:connecttype="rect"/>
              </v:shapetype>
              <v:shape id="Cuadro de texto 2" o:spid="_x0000_s1026" type="#_x0000_t202" style="position:absolute;left:0;text-align:left;margin-left:123.3pt;margin-top:195.2pt;width:112.5pt;height:57.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" filled="f" stroked="f">
                <v:textbox>
                  <w:txbxContent>
                    <w:p w14:paraId="354F66FD" w14:textId="318DF741" w:rsidR="004E66BC" w:rsidRPr="0018339C" w:rsidRDefault="00B80767">
                      <w:pPr>
                        <w:rPr>
                          <w:rFonts w:ascii="Dreaming Outloud Pro" w:hAnsi="Dreaming Outloud Pro" w:cs="Dreaming Outloud Pro"/>
                          <w:b/>
                          <w:bCs/>
                          <w:color w:val="FFFF00"/>
                          <w:sz w:val="72"/>
                          <w:szCs w:val="72"/>
                        </w:rPr>
                      </w:pPr>
                      <w:r>
                        <w:rPr>
                          <w:rFonts w:ascii="Dreaming Outloud Pro" w:hAnsi="Dreaming Outloud Pro" w:cs="Dreaming Outloud Pro"/>
                          <w:b/>
                          <w:bCs/>
                          <w:color w:val="FFFF00"/>
                          <w:sz w:val="72"/>
                          <w:szCs w:val="72"/>
                        </w:rPr>
                        <w:t>¡Vis</w:t>
                      </w:r>
                      <w:r w:rsidR="0018339C">
                        <w:rPr>
                          <w:rFonts w:ascii="Dreaming Outloud Pro" w:hAnsi="Dreaming Outloud Pro" w:cs="Dreaming Outloud Pro"/>
                          <w:b/>
                          <w:bCs/>
                          <w:color w:val="FFFF00"/>
                          <w:sz w:val="72"/>
                          <w:szCs w:val="72"/>
                        </w:rPr>
                        <w:t>!</w:t>
                      </w:r>
                    </w:p>
                  </w:txbxContent>
                </v:textbox>
                <w10:wrap type="square"/>
              </v:shape>
            </w:pict>
          </mc:Fallback>
        </mc:AlternateContent>
      </w:r>
      <w:r w:rsidR="00351293">
        <w:rPr>
          <w:noProof/>
          <w:lang w:val="fr-FR" w:eastAsia="fr-FR"/>
        </w:rPr>
        <mc:AlternateContent>
          <mc:Choice Requires="wps">
            <w:drawing>
              <wp:anchor distT="45720" distB="45720" distL="114300" distR="114300" simplePos="0" relativeHeight="251660288" behindDoc="0" locked="0" layoutInCell="1" allowOverlap="1" wp14:anchorId="2E5780D6" wp14:editId="16FA4A6D">
                <wp:simplePos x="0" y="0"/>
                <wp:positionH relativeFrom="column">
                  <wp:posOffset>1557020</wp:posOffset>
                </wp:positionH>
                <wp:positionV relativeFrom="paragraph">
                  <wp:posOffset>419100</wp:posOffset>
                </wp:positionV>
                <wp:extent cx="2254250" cy="6858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685800"/>
                        </a:xfrm>
                        <a:prstGeom prst="rect">
                          <a:avLst/>
                        </a:prstGeom>
                        <a:noFill/>
                        <a:ln w="9525">
                          <a:noFill/>
                          <a:miter lim="800000"/>
                          <a:headEnd/>
                          <a:tailEnd/>
                        </a:ln>
                      </wps:spPr>
                      <wps:txbx>
                        <w:txbxContent>
                          <w:p w14:paraId="6DEDFDBC" w14:textId="43F40EBF" w:rsidR="004E66BC" w:rsidRDefault="004E66BC">
                            <w:pPr>
                              <w:rPr>
                                <w:rFonts w:ascii="Dreaming Outloud Pro" w:hAnsi="Dreaming Outloud Pro" w:cs="Dreaming Outloud Pro"/>
                                <w:b/>
                                <w:bCs/>
                                <w:color w:val="FFFF99"/>
                                <w:sz w:val="40"/>
                                <w:szCs w:val="40"/>
                              </w:rPr>
                            </w:pPr>
                            <w:r w:rsidRPr="004E66BC">
                              <w:rPr>
                                <w:rFonts w:ascii="Dreaming Outloud Pro" w:hAnsi="Dreaming Outloud Pro" w:cs="Dreaming Outloud Pro"/>
                                <w:b/>
                                <w:bCs/>
                                <w:color w:val="FFFF99"/>
                                <w:sz w:val="40"/>
                                <w:szCs w:val="40"/>
                              </w:rPr>
                              <w:t>Porque de él brota la Vida. (</w:t>
                            </w:r>
                            <w:proofErr w:type="spellStart"/>
                            <w:r w:rsidRPr="004E66BC">
                              <w:rPr>
                                <w:rFonts w:ascii="Dreaming Outloud Pro" w:hAnsi="Dreaming Outloud Pro" w:cs="Dreaming Outloud Pro"/>
                                <w:b/>
                                <w:bCs/>
                                <w:color w:val="FFFF99"/>
                                <w:sz w:val="40"/>
                                <w:szCs w:val="40"/>
                              </w:rPr>
                              <w:t>Prov</w:t>
                            </w:r>
                            <w:proofErr w:type="spellEnd"/>
                            <w:r w:rsidRPr="004E66BC">
                              <w:rPr>
                                <w:rFonts w:ascii="Dreaming Outloud Pro" w:hAnsi="Dreaming Outloud Pro" w:cs="Dreaming Outloud Pro"/>
                                <w:b/>
                                <w:bCs/>
                                <w:color w:val="FFFF99"/>
                                <w:sz w:val="40"/>
                                <w:szCs w:val="40"/>
                              </w:rPr>
                              <w:t xml:space="preserve"> 4,23)</w:t>
                            </w:r>
                          </w:p>
                          <w:p w14:paraId="5874456E" w14:textId="77777777" w:rsidR="004E66BC" w:rsidRDefault="004E66BC">
                            <w:pPr>
                              <w:rPr>
                                <w:rFonts w:ascii="Dreaming Outloud Pro" w:hAnsi="Dreaming Outloud Pro" w:cs="Dreaming Outloud Pro"/>
                                <w:b/>
                                <w:bCs/>
                                <w:color w:val="FFFF99"/>
                                <w:sz w:val="40"/>
                                <w:szCs w:val="40"/>
                              </w:rPr>
                            </w:pPr>
                          </w:p>
                          <w:p w14:paraId="7F34D655" w14:textId="77777777" w:rsidR="004E66BC" w:rsidRDefault="004E66BC">
                            <w:pPr>
                              <w:rPr>
                                <w:rFonts w:ascii="Dreaming Outloud Pro" w:hAnsi="Dreaming Outloud Pro" w:cs="Dreaming Outloud Pro"/>
                                <w:b/>
                                <w:bCs/>
                                <w:color w:val="FFFF99"/>
                                <w:sz w:val="40"/>
                                <w:szCs w:val="40"/>
                              </w:rPr>
                            </w:pPr>
                          </w:p>
                          <w:p w14:paraId="4F7942D4" w14:textId="77777777" w:rsidR="004E66BC" w:rsidRPr="004E66BC" w:rsidRDefault="004E66BC">
                            <w:pPr>
                              <w:rPr>
                                <w:rFonts w:ascii="Dreaming Outloud Pro" w:hAnsi="Dreaming Outloud Pro" w:cs="Dreaming Outloud Pro"/>
                                <w:b/>
                                <w:bCs/>
                                <w:color w:val="FFFF99"/>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5780D6" id="_x0000_s1027" type="#_x0000_t202" style="position:absolute;left:0;text-align:left;margin-left:122.6pt;margin-top:33pt;width:177.5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" filled="f" stroked="f">
                <v:textbox>
                  <w:txbxContent>
                    <w:p w14:paraId="6DEDFDBC" w14:textId="43F40EBF" w:rsidR="004E66BC" w:rsidRDefault="004E66BC">
                      <w:pPr>
                        <w:rPr>
                          <w:rFonts w:ascii="Dreaming Outloud Pro" w:hAnsi="Dreaming Outloud Pro" w:cs="Dreaming Outloud Pro"/>
                          <w:b/>
                          <w:bCs/>
                          <w:color w:val="FFFF99"/>
                          <w:sz w:val="40"/>
                          <w:szCs w:val="40"/>
                        </w:rPr>
                      </w:pPr>
                      <w:r w:rsidRPr="004E66BC">
                        <w:rPr>
                          <w:rFonts w:ascii="Dreaming Outloud Pro" w:hAnsi="Dreaming Outloud Pro" w:cs="Dreaming Outloud Pro"/>
                          <w:b/>
                          <w:bCs/>
                          <w:color w:val="FFFF99"/>
                          <w:sz w:val="40"/>
                          <w:szCs w:val="40"/>
                        </w:rPr>
                        <w:t>Porque de él brota la Vida. (</w:t>
                      </w:r>
                      <w:proofErr w:type="spellStart"/>
                      <w:r w:rsidRPr="004E66BC">
                        <w:rPr>
                          <w:rFonts w:ascii="Dreaming Outloud Pro" w:hAnsi="Dreaming Outloud Pro" w:cs="Dreaming Outloud Pro"/>
                          <w:b/>
                          <w:bCs/>
                          <w:color w:val="FFFF99"/>
                          <w:sz w:val="40"/>
                          <w:szCs w:val="40"/>
                        </w:rPr>
                        <w:t>Prov</w:t>
                      </w:r>
                      <w:proofErr w:type="spellEnd"/>
                      <w:r w:rsidRPr="004E66BC">
                        <w:rPr>
                          <w:rFonts w:ascii="Dreaming Outloud Pro" w:hAnsi="Dreaming Outloud Pro" w:cs="Dreaming Outloud Pro"/>
                          <w:b/>
                          <w:bCs/>
                          <w:color w:val="FFFF99"/>
                          <w:sz w:val="40"/>
                          <w:szCs w:val="40"/>
                        </w:rPr>
                        <w:t xml:space="preserve"> 4,23)</w:t>
                      </w:r>
                    </w:p>
                    <w:p w14:paraId="5874456E" w14:textId="77777777" w:rsidR="004E66BC" w:rsidRDefault="004E66BC">
                      <w:pPr>
                        <w:rPr>
                          <w:rFonts w:ascii="Dreaming Outloud Pro" w:hAnsi="Dreaming Outloud Pro" w:cs="Dreaming Outloud Pro"/>
                          <w:b/>
                          <w:bCs/>
                          <w:color w:val="FFFF99"/>
                          <w:sz w:val="40"/>
                          <w:szCs w:val="40"/>
                        </w:rPr>
                      </w:pPr>
                    </w:p>
                    <w:p w14:paraId="7F34D655" w14:textId="77777777" w:rsidR="004E66BC" w:rsidRDefault="004E66BC">
                      <w:pPr>
                        <w:rPr>
                          <w:rFonts w:ascii="Dreaming Outloud Pro" w:hAnsi="Dreaming Outloud Pro" w:cs="Dreaming Outloud Pro"/>
                          <w:b/>
                          <w:bCs/>
                          <w:color w:val="FFFF99"/>
                          <w:sz w:val="40"/>
                          <w:szCs w:val="40"/>
                        </w:rPr>
                      </w:pPr>
                    </w:p>
                    <w:p w14:paraId="4F7942D4" w14:textId="77777777" w:rsidR="004E66BC" w:rsidRPr="004E66BC" w:rsidRDefault="004E66BC">
                      <w:pPr>
                        <w:rPr>
                          <w:rFonts w:ascii="Dreaming Outloud Pro" w:hAnsi="Dreaming Outloud Pro" w:cs="Dreaming Outloud Pro"/>
                          <w:b/>
                          <w:bCs/>
                          <w:color w:val="FFFF99"/>
                          <w:sz w:val="40"/>
                          <w:szCs w:val="40"/>
                        </w:rPr>
                      </w:pPr>
                    </w:p>
                  </w:txbxContent>
                </v:textbox>
                <w10:wrap type="square"/>
              </v:shape>
            </w:pict>
          </mc:Fallback>
        </mc:AlternateContent>
      </w:r>
      <w:r w:rsidR="00834D9A" w:rsidRPr="00834D9A">
        <w:rPr>
          <w:rFonts w:ascii="Dreaming Outloud Pro" w:hAnsi="Dreaming Outloud Pro" w:cs="Dreaming Outloud Pro"/>
          <w:b/>
          <w:bCs/>
          <w:color w:val="C00000"/>
          <w:sz w:val="40"/>
          <w:szCs w:val="40"/>
          <w:lang w:val="fr-FR"/>
        </w:rPr>
        <w:t>Toucher la Fontaine de la Vie</w:t>
      </w:r>
      <w:r w:rsidR="00C345A7" w:rsidRPr="00834D9A">
        <w:rPr>
          <w:rFonts w:ascii="Dreaming Outloud Pro" w:hAnsi="Dreaming Outloud Pro" w:cs="Dreaming Outloud Pro"/>
          <w:b/>
          <w:bCs/>
          <w:color w:val="C00000"/>
          <w:sz w:val="24"/>
          <w:szCs w:val="24"/>
          <w:lang w:val="fr-FR"/>
        </w:rPr>
        <w:t xml:space="preserve"> </w:t>
      </w:r>
    </w:p>
    <w:p w14:paraId="30D05F9E" w14:textId="275A8D4E" w:rsidR="009B57D8" w:rsidRPr="00834D9A" w:rsidRDefault="009B57D8">
      <w:pPr>
        <w:rPr>
          <w:lang w:val="fr-FR"/>
        </w:rPr>
      </w:pPr>
    </w:p>
    <w:p w14:paraId="281C8BD9" w14:textId="3639968A" w:rsidR="00C345A7" w:rsidRPr="00834D9A" w:rsidRDefault="009B57D8" w:rsidP="00C345A7">
      <w:pPr>
        <w:spacing w:after="0"/>
        <w:jc w:val="center"/>
        <w:rPr>
          <w:lang w:val="fr-FR"/>
        </w:rPr>
      </w:pPr>
      <w:r w:rsidRPr="00834D9A">
        <w:rPr>
          <w:lang w:val="fr-FR"/>
        </w:rPr>
        <w:t xml:space="preserve">                                           </w:t>
      </w:r>
    </w:p>
    <w:p w14:paraId="1A21605E" w14:textId="1712E576" w:rsidR="00C345A7" w:rsidRPr="00834D9A" w:rsidRDefault="00C345A7" w:rsidP="00C345A7">
      <w:pPr>
        <w:spacing w:after="0"/>
        <w:jc w:val="center"/>
        <w:rPr>
          <w:lang w:val="fr-FR"/>
        </w:rPr>
      </w:pPr>
    </w:p>
    <w:p w14:paraId="3687E843" w14:textId="57EBA4AE" w:rsidR="00C345A7" w:rsidRPr="00834D9A" w:rsidRDefault="00C345A7" w:rsidP="00C345A7">
      <w:pPr>
        <w:spacing w:after="0"/>
        <w:jc w:val="center"/>
        <w:rPr>
          <w:lang w:val="fr-FR"/>
        </w:rPr>
      </w:pPr>
      <w:r w:rsidRPr="00C345A7">
        <w:rPr>
          <w:noProof/>
          <w:lang w:val="fr-FR" w:eastAsia="fr-FR"/>
        </w:rPr>
        <w:drawing>
          <wp:anchor distT="0" distB="0" distL="114300" distR="114300" simplePos="0" relativeHeight="251663360" behindDoc="0" locked="0" layoutInCell="1" allowOverlap="1" wp14:anchorId="304E6C42" wp14:editId="069DEC14">
            <wp:simplePos x="0" y="0"/>
            <wp:positionH relativeFrom="column">
              <wp:posOffset>166370</wp:posOffset>
            </wp:positionH>
            <wp:positionV relativeFrom="margin">
              <wp:posOffset>5434330</wp:posOffset>
            </wp:positionV>
            <wp:extent cx="1035050" cy="723900"/>
            <wp:effectExtent l="0" t="0" r="0" b="0"/>
            <wp:wrapSquare wrapText="bothSides"/>
            <wp:docPr id="30342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5050" cy="723900"/>
                    </a:xfrm>
                    <a:prstGeom prst="rect">
                      <a:avLst/>
                    </a:prstGeom>
                    <a:noFill/>
                    <a:ln>
                      <a:noFill/>
                    </a:ln>
                  </pic:spPr>
                </pic:pic>
              </a:graphicData>
            </a:graphic>
          </wp:anchor>
        </w:drawing>
      </w:r>
    </w:p>
    <w:p w14:paraId="1ADA7256" w14:textId="3F1E72CC" w:rsidR="00C345A7" w:rsidRPr="001A7A53" w:rsidRDefault="009B57D8" w:rsidP="00C345A7">
      <w:pPr>
        <w:spacing w:after="0"/>
        <w:ind w:firstLine="708"/>
        <w:jc w:val="center"/>
        <w:rPr>
          <w:lang w:val="fr-FR"/>
        </w:rPr>
      </w:pPr>
      <w:r w:rsidRPr="00834D9A">
        <w:rPr>
          <w:lang w:val="fr-FR"/>
        </w:rPr>
        <w:t xml:space="preserve">  </w:t>
      </w:r>
      <w:r w:rsidR="00834D9A" w:rsidRPr="001A7A53">
        <w:rPr>
          <w:lang w:val="fr-FR"/>
        </w:rPr>
        <w:t>Recollection Janvier</w:t>
      </w:r>
      <w:r w:rsidRPr="001A7A53">
        <w:rPr>
          <w:lang w:val="fr-FR"/>
        </w:rPr>
        <w:t xml:space="preserve"> </w:t>
      </w:r>
      <w:r w:rsidR="00CE4E0E" w:rsidRPr="001A7A53">
        <w:rPr>
          <w:lang w:val="fr-FR"/>
        </w:rPr>
        <w:t xml:space="preserve">2024. </w:t>
      </w:r>
    </w:p>
    <w:p w14:paraId="499585D6" w14:textId="1149051F" w:rsidR="004D2A13" w:rsidRPr="001A7A53" w:rsidRDefault="00C345A7" w:rsidP="00C345A7">
      <w:pPr>
        <w:spacing w:after="0"/>
        <w:ind w:firstLine="708"/>
        <w:jc w:val="center"/>
        <w:rPr>
          <w:lang w:val="fr-FR"/>
        </w:rPr>
      </w:pPr>
      <w:proofErr w:type="spellStart"/>
      <w:r w:rsidRPr="001A7A53">
        <w:rPr>
          <w:lang w:val="fr-FR"/>
        </w:rPr>
        <w:t>Maricarmen</w:t>
      </w:r>
      <w:proofErr w:type="spellEnd"/>
      <w:r w:rsidRPr="001A7A53">
        <w:rPr>
          <w:lang w:val="fr-FR"/>
        </w:rPr>
        <w:t xml:space="preserve"> Ferrero </w:t>
      </w:r>
      <w:proofErr w:type="spellStart"/>
      <w:r w:rsidRPr="001A7A53">
        <w:rPr>
          <w:lang w:val="fr-FR"/>
        </w:rPr>
        <w:t>hcsa</w:t>
      </w:r>
      <w:proofErr w:type="spellEnd"/>
      <w:r w:rsidR="009B57D8" w:rsidRPr="001A7A53">
        <w:rPr>
          <w:lang w:val="fr-FR"/>
        </w:rPr>
        <w:t xml:space="preserve"> </w:t>
      </w:r>
    </w:p>
    <w:p w14:paraId="20713AC6" w14:textId="5266EC8F" w:rsidR="00C345A7" w:rsidRPr="00834D9A" w:rsidRDefault="00834D9A" w:rsidP="00C345A7">
      <w:pPr>
        <w:spacing w:after="0"/>
        <w:jc w:val="both"/>
        <w:rPr>
          <w:rFonts w:ascii="Maiandra GD" w:hAnsi="Maiandra GD"/>
          <w:sz w:val="24"/>
          <w:szCs w:val="24"/>
          <w:lang w:val="fr-FR"/>
        </w:rPr>
      </w:pPr>
      <w:r w:rsidRPr="00834D9A">
        <w:rPr>
          <w:rFonts w:ascii="Maiandra GD" w:hAnsi="Maiandra GD"/>
          <w:sz w:val="24"/>
          <w:szCs w:val="24"/>
          <w:lang w:val="fr-FR"/>
        </w:rPr>
        <w:lastRenderedPageBreak/>
        <w:t>On dit que notre meilleure institutrice est la vie</w:t>
      </w:r>
      <w:r w:rsidR="00924398" w:rsidRPr="00834D9A">
        <w:rPr>
          <w:rFonts w:ascii="Maiandra GD" w:hAnsi="Maiandra GD"/>
          <w:sz w:val="24"/>
          <w:szCs w:val="24"/>
          <w:lang w:val="fr-FR"/>
        </w:rPr>
        <w:t>,</w:t>
      </w:r>
      <w:r w:rsidRPr="00834D9A">
        <w:rPr>
          <w:rFonts w:ascii="Maiandra GD" w:hAnsi="Maiandra GD"/>
          <w:sz w:val="24"/>
          <w:szCs w:val="24"/>
          <w:lang w:val="fr-FR"/>
        </w:rPr>
        <w:t xml:space="preserve"> et c’est vrai.</w:t>
      </w:r>
      <w:r w:rsidR="00924398" w:rsidRPr="00834D9A">
        <w:rPr>
          <w:rFonts w:ascii="Maiandra GD" w:hAnsi="Maiandra GD"/>
          <w:sz w:val="24"/>
          <w:szCs w:val="24"/>
          <w:lang w:val="fr-FR"/>
        </w:rPr>
        <w:t xml:space="preserve"> </w:t>
      </w:r>
      <w:r w:rsidR="00643BE6" w:rsidRPr="00834D9A">
        <w:rPr>
          <w:rFonts w:ascii="Maiandra GD" w:hAnsi="Maiandra GD"/>
          <w:sz w:val="24"/>
          <w:szCs w:val="24"/>
          <w:lang w:val="fr-FR"/>
        </w:rPr>
        <w:t xml:space="preserve"> </w:t>
      </w:r>
      <w:r w:rsidRPr="00834D9A">
        <w:rPr>
          <w:rFonts w:ascii="Maiandra GD" w:hAnsi="Maiandra GD"/>
          <w:sz w:val="24"/>
          <w:szCs w:val="24"/>
          <w:lang w:val="fr-FR"/>
        </w:rPr>
        <w:t>La vie, comme c’est dit dans le conte de</w:t>
      </w:r>
      <w:r w:rsidR="00643BE6" w:rsidRPr="00834D9A">
        <w:rPr>
          <w:rFonts w:ascii="Maiandra GD" w:hAnsi="Maiandra GD"/>
          <w:sz w:val="24"/>
          <w:szCs w:val="24"/>
          <w:lang w:val="fr-FR"/>
        </w:rPr>
        <w:t xml:space="preserve"> </w:t>
      </w:r>
      <w:proofErr w:type="spellStart"/>
      <w:r w:rsidR="00DA6F74" w:rsidRPr="00834D9A">
        <w:rPr>
          <w:rFonts w:ascii="Maiandra GD" w:hAnsi="Maiandra GD"/>
          <w:sz w:val="24"/>
          <w:szCs w:val="24"/>
          <w:lang w:val="fr-FR"/>
        </w:rPr>
        <w:t>P</w:t>
      </w:r>
      <w:r w:rsidR="00643BE6" w:rsidRPr="00834D9A">
        <w:rPr>
          <w:rFonts w:ascii="Maiandra GD" w:hAnsi="Maiandra GD"/>
          <w:sz w:val="24"/>
          <w:szCs w:val="24"/>
          <w:lang w:val="fr-FR"/>
        </w:rPr>
        <w:t>ulgarcito</w:t>
      </w:r>
      <w:proofErr w:type="spellEnd"/>
      <w:r w:rsidR="00643BE6" w:rsidRPr="00834D9A">
        <w:rPr>
          <w:rFonts w:ascii="Maiandra GD" w:hAnsi="Maiandra GD"/>
          <w:sz w:val="24"/>
          <w:szCs w:val="24"/>
          <w:lang w:val="fr-FR"/>
        </w:rPr>
        <w:t xml:space="preserve">, </w:t>
      </w:r>
      <w:r w:rsidRPr="00834D9A">
        <w:rPr>
          <w:rFonts w:ascii="Maiandra GD" w:hAnsi="Maiandra GD"/>
          <w:sz w:val="24"/>
          <w:szCs w:val="24"/>
          <w:lang w:val="fr-FR"/>
        </w:rPr>
        <w:t>nous donne de petits signes qui nous marquent le chemin à suivre, ce qu’il faut c’est de savoir les d</w:t>
      </w:r>
      <w:r>
        <w:rPr>
          <w:rFonts w:ascii="Maiandra GD" w:hAnsi="Maiandra GD"/>
          <w:sz w:val="24"/>
          <w:szCs w:val="24"/>
          <w:lang w:val="fr-FR"/>
        </w:rPr>
        <w:t>écouvrir et apprendre de ce la Vie, dans son passage, laisse à côte de nous.</w:t>
      </w:r>
    </w:p>
    <w:p w14:paraId="6666EE64" w14:textId="70B53EFF" w:rsidR="00643BE6" w:rsidRPr="001A7A53" w:rsidRDefault="001A7A53" w:rsidP="00C345A7">
      <w:pPr>
        <w:spacing w:after="0"/>
        <w:jc w:val="both"/>
        <w:rPr>
          <w:rFonts w:ascii="Maiandra GD" w:hAnsi="Maiandra GD"/>
          <w:sz w:val="24"/>
          <w:szCs w:val="24"/>
          <w:lang w:val="fr-FR"/>
        </w:rPr>
      </w:pPr>
      <w:r w:rsidRPr="001A7A53">
        <w:rPr>
          <w:rFonts w:ascii="Maiandra GD" w:hAnsi="Maiandra GD"/>
          <w:sz w:val="24"/>
          <w:szCs w:val="24"/>
          <w:lang w:val="fr-FR"/>
        </w:rPr>
        <w:t xml:space="preserve">Nous venons de célébrer le “grand signe”, la Présence d’un Dieu qui veut être enfant et qui va nous laisser quelques </w:t>
      </w:r>
      <w:proofErr w:type="gramStart"/>
      <w:r w:rsidRPr="001A7A53">
        <w:rPr>
          <w:rFonts w:ascii="Maiandra GD" w:hAnsi="Maiandra GD"/>
          <w:sz w:val="24"/>
          <w:szCs w:val="24"/>
          <w:lang w:val="fr-FR"/>
        </w:rPr>
        <w:t>pistes:</w:t>
      </w:r>
      <w:proofErr w:type="gramEnd"/>
      <w:r>
        <w:rPr>
          <w:rFonts w:ascii="Maiandra GD" w:hAnsi="Maiandra GD"/>
          <w:sz w:val="24"/>
          <w:szCs w:val="24"/>
          <w:lang w:val="fr-FR"/>
        </w:rPr>
        <w:t xml:space="preserve"> une crèche, un enfant, les périphéries, des bergers .., </w:t>
      </w:r>
      <w:r w:rsidRPr="001A7A53">
        <w:rPr>
          <w:rFonts w:ascii="Maiandra GD" w:hAnsi="Maiandra GD"/>
          <w:sz w:val="24"/>
          <w:szCs w:val="24"/>
          <w:lang w:val="fr-FR"/>
        </w:rPr>
        <w:t>ce</w:t>
      </w:r>
      <w:r>
        <w:rPr>
          <w:rFonts w:ascii="Maiandra GD" w:hAnsi="Maiandra GD"/>
          <w:sz w:val="24"/>
          <w:szCs w:val="24"/>
          <w:lang w:val="fr-FR"/>
        </w:rPr>
        <w:t xml:space="preserve"> qui nous rappelle, sans cesse. </w:t>
      </w:r>
      <w:r w:rsidRPr="001A7A53">
        <w:rPr>
          <w:rFonts w:ascii="Maiandra GD" w:hAnsi="Maiandra GD"/>
          <w:sz w:val="24"/>
          <w:szCs w:val="24"/>
          <w:lang w:val="fr-FR"/>
        </w:rPr>
        <w:t xml:space="preserve">La </w:t>
      </w:r>
      <w:r w:rsidR="005B0828">
        <w:rPr>
          <w:rFonts w:ascii="Maiandra GD" w:hAnsi="Maiandra GD"/>
          <w:sz w:val="24"/>
          <w:szCs w:val="24"/>
          <w:lang w:val="fr-FR"/>
        </w:rPr>
        <w:t>merveilleuse dans</w:t>
      </w:r>
      <w:r w:rsidRPr="001A7A53">
        <w:rPr>
          <w:rFonts w:ascii="Maiandra GD" w:hAnsi="Maiandra GD"/>
          <w:sz w:val="24"/>
          <w:szCs w:val="24"/>
          <w:lang w:val="fr-FR"/>
        </w:rPr>
        <w:t>e de la d</w:t>
      </w:r>
      <w:r w:rsidR="005B0828">
        <w:rPr>
          <w:rFonts w:ascii="Maiandra GD" w:hAnsi="Maiandra GD"/>
          <w:sz w:val="24"/>
          <w:szCs w:val="24"/>
          <w:lang w:val="fr-FR"/>
        </w:rPr>
        <w:t>escente, la dans</w:t>
      </w:r>
      <w:r w:rsidRPr="001A7A53">
        <w:rPr>
          <w:rFonts w:ascii="Maiandra GD" w:hAnsi="Maiandra GD"/>
          <w:sz w:val="24"/>
          <w:szCs w:val="24"/>
          <w:lang w:val="fr-FR"/>
        </w:rPr>
        <w:t xml:space="preserve">e de l’ENCARNATION. </w:t>
      </w:r>
    </w:p>
    <w:p w14:paraId="608062DD" w14:textId="12DA0D15" w:rsidR="0029430E" w:rsidRPr="005B0828" w:rsidRDefault="001A7A53" w:rsidP="00C345A7">
      <w:pPr>
        <w:spacing w:after="0"/>
        <w:jc w:val="both"/>
        <w:rPr>
          <w:rFonts w:ascii="Maiandra GD" w:hAnsi="Maiandra GD"/>
          <w:sz w:val="24"/>
          <w:szCs w:val="24"/>
          <w:lang w:val="fr-FR"/>
        </w:rPr>
      </w:pPr>
      <w:r w:rsidRPr="005B0828">
        <w:rPr>
          <w:rFonts w:ascii="Maiandra GD" w:hAnsi="Maiandra GD"/>
          <w:sz w:val="24"/>
          <w:szCs w:val="24"/>
          <w:lang w:val="fr-FR"/>
        </w:rPr>
        <w:t>Cette “</w:t>
      </w:r>
      <w:r w:rsidR="005B0828">
        <w:rPr>
          <w:rFonts w:ascii="Maiandra GD" w:hAnsi="Maiandra GD"/>
          <w:sz w:val="24"/>
          <w:szCs w:val="24"/>
          <w:lang w:val="fr-FR"/>
        </w:rPr>
        <w:t>dans</w:t>
      </w:r>
      <w:r w:rsidRPr="005B0828">
        <w:rPr>
          <w:rFonts w:ascii="Maiandra GD" w:hAnsi="Maiandra GD"/>
          <w:sz w:val="24"/>
          <w:szCs w:val="24"/>
          <w:lang w:val="fr-FR"/>
        </w:rPr>
        <w:t xml:space="preserve">e”, comme tant d’autres </w:t>
      </w:r>
      <w:r w:rsidR="005B0828" w:rsidRPr="005B0828">
        <w:rPr>
          <w:rFonts w:ascii="Maiandra GD" w:hAnsi="Maiandra GD"/>
          <w:sz w:val="24"/>
          <w:szCs w:val="24"/>
          <w:lang w:val="fr-FR"/>
        </w:rPr>
        <w:t>danses</w:t>
      </w:r>
      <w:r w:rsidRPr="005B0828">
        <w:rPr>
          <w:rFonts w:ascii="Maiandra GD" w:hAnsi="Maiandra GD"/>
          <w:sz w:val="24"/>
          <w:szCs w:val="24"/>
          <w:lang w:val="fr-FR"/>
        </w:rPr>
        <w:t>, comprend beaucoup de pas,</w:t>
      </w:r>
      <w:r w:rsidR="005B0828" w:rsidRPr="005B0828">
        <w:rPr>
          <w:rFonts w:ascii="Maiandra GD" w:hAnsi="Maiandra GD"/>
          <w:sz w:val="24"/>
          <w:szCs w:val="24"/>
          <w:lang w:val="fr-FR"/>
        </w:rPr>
        <w:t xml:space="preserve"> beaucoup de</w:t>
      </w:r>
      <w:r w:rsidRPr="005B0828">
        <w:rPr>
          <w:rFonts w:ascii="Maiandra GD" w:hAnsi="Maiandra GD"/>
          <w:sz w:val="24"/>
          <w:szCs w:val="24"/>
          <w:lang w:val="fr-FR"/>
        </w:rPr>
        <w:t xml:space="preserve"> </w:t>
      </w:r>
      <w:r w:rsidR="005B0828" w:rsidRPr="005B0828">
        <w:rPr>
          <w:rFonts w:ascii="Maiandra GD" w:hAnsi="Maiandra GD"/>
          <w:sz w:val="24"/>
          <w:szCs w:val="24"/>
          <w:lang w:val="fr-FR"/>
        </w:rPr>
        <w:t>tours</w:t>
      </w:r>
      <w:r w:rsidR="005B0828">
        <w:rPr>
          <w:rFonts w:ascii="Maiandra GD" w:hAnsi="Maiandra GD"/>
          <w:sz w:val="24"/>
          <w:szCs w:val="24"/>
          <w:lang w:val="fr-FR"/>
        </w:rPr>
        <w:t xml:space="preserve"> et quelques autres mouvements</w:t>
      </w:r>
      <w:r w:rsidR="005B0828" w:rsidRPr="005B0828">
        <w:rPr>
          <w:rFonts w:ascii="Maiandra GD" w:hAnsi="Maiandra GD"/>
          <w:sz w:val="24"/>
          <w:szCs w:val="24"/>
          <w:lang w:val="fr-FR"/>
        </w:rPr>
        <w:t xml:space="preserve"> que, selon notre mani</w:t>
      </w:r>
      <w:r w:rsidR="005B0828">
        <w:rPr>
          <w:rFonts w:ascii="Maiandra GD" w:hAnsi="Maiandra GD"/>
          <w:sz w:val="24"/>
          <w:szCs w:val="24"/>
          <w:lang w:val="fr-FR"/>
        </w:rPr>
        <w:t xml:space="preserve">ère de les prendre, nous produisent du vertige et nous déconcertent mettant notre vie « à l’envers ». </w:t>
      </w:r>
    </w:p>
    <w:p w14:paraId="37FBDBC5" w14:textId="3EB395F9" w:rsidR="00351293" w:rsidRPr="005B0828" w:rsidRDefault="005B0828" w:rsidP="00C345A7">
      <w:pPr>
        <w:spacing w:after="0"/>
        <w:jc w:val="both"/>
        <w:rPr>
          <w:rFonts w:ascii="Maiandra GD" w:hAnsi="Maiandra GD"/>
          <w:sz w:val="24"/>
          <w:szCs w:val="24"/>
          <w:lang w:val="fr-FR"/>
        </w:rPr>
      </w:pPr>
      <w:r w:rsidRPr="005B0828">
        <w:rPr>
          <w:rFonts w:ascii="Maiandra GD" w:hAnsi="Maiandra GD"/>
          <w:sz w:val="24"/>
          <w:szCs w:val="24"/>
          <w:lang w:val="fr-FR"/>
        </w:rPr>
        <w:t xml:space="preserve">Dans cet essai de vivre comme des femmes en mouvement, ouvertes au passage de Dieu par notre vie et disposées </w:t>
      </w:r>
      <w:r>
        <w:rPr>
          <w:rFonts w:ascii="Maiandra GD" w:hAnsi="Maiandra GD"/>
          <w:sz w:val="24"/>
          <w:szCs w:val="24"/>
          <w:lang w:val="fr-FR"/>
        </w:rPr>
        <w:t>à nous vivre en</w:t>
      </w:r>
      <w:r w:rsidRPr="005B0828">
        <w:rPr>
          <w:rFonts w:ascii="Maiandra GD" w:hAnsi="Maiandra GD"/>
          <w:sz w:val="24"/>
          <w:szCs w:val="24"/>
          <w:lang w:val="fr-FR"/>
        </w:rPr>
        <w:t xml:space="preserve"> tant que femmes d</w:t>
      </w:r>
      <w:r>
        <w:rPr>
          <w:rFonts w:ascii="Maiandra GD" w:hAnsi="Maiandra GD"/>
          <w:sz w:val="24"/>
          <w:szCs w:val="24"/>
          <w:lang w:val="fr-FR"/>
        </w:rPr>
        <w:t>ébout, deux femmes vont nous accompagne : l’</w:t>
      </w:r>
      <w:r w:rsidR="00D60313">
        <w:rPr>
          <w:rFonts w:ascii="Maiandra GD" w:hAnsi="Maiandra GD"/>
          <w:sz w:val="24"/>
          <w:szCs w:val="24"/>
          <w:lang w:val="fr-FR"/>
        </w:rPr>
        <w:t>hémorroïsse</w:t>
      </w:r>
      <w:r>
        <w:rPr>
          <w:rFonts w:ascii="Maiandra GD" w:hAnsi="Maiandra GD"/>
          <w:sz w:val="24"/>
          <w:szCs w:val="24"/>
          <w:lang w:val="fr-FR"/>
        </w:rPr>
        <w:t xml:space="preserve"> et la femme </w:t>
      </w:r>
      <w:r w:rsidR="00D60313">
        <w:rPr>
          <w:rFonts w:ascii="Maiandra GD" w:hAnsi="Maiandra GD"/>
          <w:sz w:val="24"/>
          <w:szCs w:val="24"/>
          <w:lang w:val="fr-FR"/>
        </w:rPr>
        <w:t xml:space="preserve">courbée. </w:t>
      </w:r>
    </w:p>
    <w:p w14:paraId="7A526FD6" w14:textId="57FEA1F4" w:rsidR="00D62541" w:rsidRPr="00D60313" w:rsidRDefault="00D60313" w:rsidP="00C345A7">
      <w:pPr>
        <w:spacing w:after="0"/>
        <w:jc w:val="both"/>
        <w:rPr>
          <w:rFonts w:ascii="Maiandra GD" w:hAnsi="Maiandra GD"/>
          <w:sz w:val="24"/>
          <w:szCs w:val="24"/>
          <w:lang w:val="fr-FR"/>
        </w:rPr>
      </w:pPr>
      <w:r w:rsidRPr="00D60313">
        <w:rPr>
          <w:rFonts w:ascii="Maiandra GD" w:hAnsi="Maiandra GD"/>
          <w:sz w:val="24"/>
          <w:szCs w:val="24"/>
          <w:lang w:val="fr-FR"/>
        </w:rPr>
        <w:t>Progressivement, elles vont nous faire cadeau des « signes » que, peut-être, mettront notre vie à l’intem</w:t>
      </w:r>
      <w:r>
        <w:rPr>
          <w:rFonts w:ascii="Maiandra GD" w:hAnsi="Maiandra GD"/>
          <w:sz w:val="24"/>
          <w:szCs w:val="24"/>
          <w:lang w:val="fr-FR"/>
        </w:rPr>
        <w:t>périe, mais peut-être aussi, nous découvrirons, avec elles, le bonheur de trouver et de toucher la Source de la Vie : Jésus de Nazareth.</w:t>
      </w:r>
      <w:r w:rsidR="00D62541" w:rsidRPr="00D60313">
        <w:rPr>
          <w:rFonts w:ascii="Maiandra GD" w:hAnsi="Maiandra GD"/>
          <w:sz w:val="24"/>
          <w:szCs w:val="24"/>
          <w:lang w:val="fr-FR"/>
        </w:rPr>
        <w:t xml:space="preserve"> </w:t>
      </w:r>
    </w:p>
    <w:p w14:paraId="414A4469" w14:textId="024A33AD" w:rsidR="00D62541" w:rsidRPr="00D60313" w:rsidRDefault="00D60313" w:rsidP="00C345A7">
      <w:pPr>
        <w:spacing w:after="0"/>
        <w:jc w:val="both"/>
        <w:rPr>
          <w:rFonts w:ascii="Maiandra GD" w:hAnsi="Maiandra GD"/>
          <w:sz w:val="24"/>
          <w:szCs w:val="24"/>
          <w:lang w:val="fr-FR"/>
        </w:rPr>
      </w:pPr>
      <w:r w:rsidRPr="00D60313">
        <w:rPr>
          <w:rFonts w:ascii="Maiandra GD" w:hAnsi="Maiandra GD"/>
          <w:sz w:val="24"/>
          <w:szCs w:val="24"/>
          <w:lang w:val="fr-FR"/>
        </w:rPr>
        <w:t>Avec elles</w:t>
      </w:r>
      <w:r w:rsidR="00D62541" w:rsidRPr="00D60313">
        <w:rPr>
          <w:rFonts w:ascii="Maiandra GD" w:hAnsi="Maiandra GD"/>
          <w:sz w:val="24"/>
          <w:szCs w:val="24"/>
          <w:lang w:val="fr-FR"/>
        </w:rPr>
        <w:t>,</w:t>
      </w:r>
      <w:r w:rsidRPr="00D60313">
        <w:rPr>
          <w:rFonts w:ascii="Maiandra GD" w:hAnsi="Maiandra GD"/>
          <w:sz w:val="24"/>
          <w:szCs w:val="24"/>
          <w:lang w:val="fr-FR"/>
        </w:rPr>
        <w:t xml:space="preserve"> nous allons nous </w:t>
      </w:r>
      <w:proofErr w:type="gramStart"/>
      <w:r w:rsidRPr="00D60313">
        <w:rPr>
          <w:rFonts w:ascii="Maiandra GD" w:hAnsi="Maiandra GD"/>
          <w:sz w:val="24"/>
          <w:szCs w:val="24"/>
          <w:lang w:val="fr-FR"/>
        </w:rPr>
        <w:t>enfoncer  dans</w:t>
      </w:r>
      <w:proofErr w:type="gramEnd"/>
      <w:r w:rsidRPr="00D60313">
        <w:rPr>
          <w:rFonts w:ascii="Maiandra GD" w:hAnsi="Maiandra GD"/>
          <w:sz w:val="24"/>
          <w:szCs w:val="24"/>
          <w:lang w:val="fr-FR"/>
        </w:rPr>
        <w:t xml:space="preserve"> le domaine de la divinité</w:t>
      </w:r>
      <w:r w:rsidR="00AF5B46" w:rsidRPr="00D60313">
        <w:rPr>
          <w:rFonts w:ascii="Maiandra GD" w:hAnsi="Maiandra GD"/>
          <w:sz w:val="24"/>
          <w:szCs w:val="24"/>
          <w:lang w:val="fr-FR"/>
        </w:rPr>
        <w:t xml:space="preserve">, </w:t>
      </w:r>
      <w:r w:rsidRPr="00D60313">
        <w:rPr>
          <w:rFonts w:ascii="Maiandra GD" w:hAnsi="Maiandra GD"/>
          <w:sz w:val="24"/>
          <w:szCs w:val="24"/>
          <w:lang w:val="fr-FR"/>
        </w:rPr>
        <w:t>où D</w:t>
      </w:r>
      <w:r>
        <w:rPr>
          <w:rFonts w:ascii="Maiandra GD" w:hAnsi="Maiandra GD"/>
          <w:sz w:val="24"/>
          <w:szCs w:val="24"/>
          <w:lang w:val="fr-FR"/>
        </w:rPr>
        <w:t>i</w:t>
      </w:r>
      <w:r w:rsidRPr="00D60313">
        <w:rPr>
          <w:rFonts w:ascii="Maiandra GD" w:hAnsi="Maiandra GD"/>
          <w:sz w:val="24"/>
          <w:szCs w:val="24"/>
          <w:lang w:val="fr-FR"/>
        </w:rPr>
        <w:t>eu, Père-Mère, nous appelles “Filles bienaim</w:t>
      </w:r>
      <w:r>
        <w:rPr>
          <w:rFonts w:ascii="Maiandra GD" w:hAnsi="Maiandra GD"/>
          <w:sz w:val="24"/>
          <w:szCs w:val="24"/>
          <w:lang w:val="fr-FR"/>
        </w:rPr>
        <w:t>ées</w:t>
      </w:r>
      <w:r w:rsidR="00AF5B46" w:rsidRPr="00D60313">
        <w:rPr>
          <w:rFonts w:ascii="Maiandra GD" w:hAnsi="Maiandra GD"/>
          <w:sz w:val="24"/>
          <w:szCs w:val="24"/>
          <w:lang w:val="fr-FR"/>
        </w:rPr>
        <w:t xml:space="preserve">” </w:t>
      </w:r>
      <w:r>
        <w:rPr>
          <w:rFonts w:ascii="Maiandra GD" w:hAnsi="Maiandra GD"/>
          <w:sz w:val="24"/>
          <w:szCs w:val="24"/>
          <w:lang w:val="fr-FR"/>
        </w:rPr>
        <w:t xml:space="preserve">et nous permet de goûter et de savourer la Source de Vie qui soutient notre propre vie et la vie qui nous entoure. </w:t>
      </w:r>
      <w:r w:rsidRPr="00D60313">
        <w:rPr>
          <w:rFonts w:ascii="Maiandra GD" w:hAnsi="Maiandra GD"/>
          <w:sz w:val="24"/>
          <w:szCs w:val="24"/>
          <w:lang w:val="fr-FR"/>
        </w:rPr>
        <w:t xml:space="preserve">Avec elles nous allons </w:t>
      </w:r>
      <w:r w:rsidR="007E11E4" w:rsidRPr="00D60313">
        <w:rPr>
          <w:rFonts w:ascii="Maiandra GD" w:hAnsi="Maiandra GD"/>
          <w:sz w:val="24"/>
          <w:szCs w:val="24"/>
          <w:lang w:val="fr-FR"/>
        </w:rPr>
        <w:t>découvrir</w:t>
      </w:r>
      <w:r w:rsidRPr="00D60313">
        <w:rPr>
          <w:rFonts w:ascii="Maiandra GD" w:hAnsi="Maiandra GD"/>
          <w:sz w:val="24"/>
          <w:szCs w:val="24"/>
          <w:lang w:val="fr-FR"/>
        </w:rPr>
        <w:t xml:space="preserve"> par où </w:t>
      </w:r>
      <w:r w:rsidR="007E11E4" w:rsidRPr="00D60313">
        <w:rPr>
          <w:rFonts w:ascii="Maiandra GD" w:hAnsi="Maiandra GD"/>
          <w:sz w:val="24"/>
          <w:szCs w:val="24"/>
          <w:lang w:val="fr-FR"/>
        </w:rPr>
        <w:t>est-ce</w:t>
      </w:r>
      <w:r w:rsidRPr="00D60313">
        <w:rPr>
          <w:rFonts w:ascii="Maiandra GD" w:hAnsi="Maiandra GD"/>
          <w:sz w:val="24"/>
          <w:szCs w:val="24"/>
          <w:lang w:val="fr-FR"/>
        </w:rPr>
        <w:t xml:space="preserve"> que nous perdons la vie, et quelles </w:t>
      </w:r>
      <w:r w:rsidR="007E11E4" w:rsidRPr="00D60313">
        <w:rPr>
          <w:rFonts w:ascii="Maiandra GD" w:hAnsi="Maiandra GD"/>
          <w:sz w:val="24"/>
          <w:szCs w:val="24"/>
          <w:lang w:val="fr-FR"/>
        </w:rPr>
        <w:t>sont</w:t>
      </w:r>
      <w:r w:rsidRPr="00D60313">
        <w:rPr>
          <w:rFonts w:ascii="Maiandra GD" w:hAnsi="Maiandra GD"/>
          <w:sz w:val="24"/>
          <w:szCs w:val="24"/>
          <w:lang w:val="fr-FR"/>
        </w:rPr>
        <w:t xml:space="preserve"> les attitudes qui </w:t>
      </w:r>
      <w:r>
        <w:rPr>
          <w:rFonts w:ascii="Maiandra GD" w:hAnsi="Maiandra GD"/>
          <w:sz w:val="24"/>
          <w:szCs w:val="24"/>
          <w:lang w:val="fr-FR"/>
        </w:rPr>
        <w:lastRenderedPageBreak/>
        <w:t xml:space="preserve">nous </w:t>
      </w:r>
      <w:r w:rsidR="007E11E4">
        <w:rPr>
          <w:rFonts w:ascii="Maiandra GD" w:hAnsi="Maiandra GD"/>
          <w:sz w:val="24"/>
          <w:szCs w:val="24"/>
          <w:lang w:val="fr-FR"/>
        </w:rPr>
        <w:t>maintiennent</w:t>
      </w:r>
      <w:r>
        <w:rPr>
          <w:rFonts w:ascii="Maiandra GD" w:hAnsi="Maiandra GD"/>
          <w:sz w:val="24"/>
          <w:szCs w:val="24"/>
          <w:lang w:val="fr-FR"/>
        </w:rPr>
        <w:t xml:space="preserve"> </w:t>
      </w:r>
      <w:r w:rsidR="007E11E4">
        <w:rPr>
          <w:rFonts w:ascii="Maiandra GD" w:hAnsi="Maiandra GD"/>
          <w:sz w:val="24"/>
          <w:szCs w:val="24"/>
          <w:lang w:val="fr-FR"/>
        </w:rPr>
        <w:t>« </w:t>
      </w:r>
      <w:r>
        <w:rPr>
          <w:rFonts w:ascii="Maiandra GD" w:hAnsi="Maiandra GD"/>
          <w:sz w:val="24"/>
          <w:szCs w:val="24"/>
          <w:lang w:val="fr-FR"/>
        </w:rPr>
        <w:t>couvées »</w:t>
      </w:r>
      <w:r w:rsidR="007E11E4">
        <w:rPr>
          <w:rFonts w:ascii="Maiandra GD" w:hAnsi="Maiandra GD"/>
          <w:sz w:val="24"/>
          <w:szCs w:val="24"/>
          <w:lang w:val="fr-FR"/>
        </w:rPr>
        <w:t>, nous empêchant de regarder face à face.</w:t>
      </w:r>
    </w:p>
    <w:p w14:paraId="7566D677" w14:textId="5D3156F0" w:rsidR="0029430E" w:rsidRPr="002746AA" w:rsidRDefault="002746AA" w:rsidP="00B80767">
      <w:pPr>
        <w:spacing w:after="0"/>
        <w:jc w:val="right"/>
        <w:rPr>
          <w:rFonts w:ascii="Maiandra GD" w:hAnsi="Maiandra GD"/>
          <w:b/>
          <w:bCs/>
          <w:i/>
          <w:iCs/>
          <w:sz w:val="24"/>
          <w:szCs w:val="24"/>
          <w:lang w:val="fr-FR"/>
        </w:rPr>
      </w:pPr>
      <w:r w:rsidRPr="002746AA">
        <w:rPr>
          <w:rFonts w:ascii="Maiandra GD" w:hAnsi="Maiandra GD"/>
          <w:b/>
          <w:bCs/>
          <w:i/>
          <w:iCs/>
          <w:sz w:val="24"/>
          <w:szCs w:val="24"/>
          <w:lang w:val="fr-FR"/>
        </w:rPr>
        <w:t xml:space="preserve">Jésus est venu nous réveiller et, depuis </w:t>
      </w:r>
      <w:proofErr w:type="gramStart"/>
      <w:r w:rsidRPr="002746AA">
        <w:rPr>
          <w:rFonts w:ascii="Maiandra GD" w:hAnsi="Maiandra GD"/>
          <w:b/>
          <w:bCs/>
          <w:i/>
          <w:iCs/>
          <w:sz w:val="24"/>
          <w:szCs w:val="24"/>
          <w:lang w:val="fr-FR"/>
        </w:rPr>
        <w:t xml:space="preserve">lors, </w:t>
      </w:r>
      <w:r>
        <w:rPr>
          <w:rFonts w:ascii="Maiandra GD" w:hAnsi="Maiandra GD"/>
          <w:b/>
          <w:bCs/>
          <w:i/>
          <w:iCs/>
          <w:sz w:val="24"/>
          <w:szCs w:val="24"/>
          <w:lang w:val="fr-FR"/>
        </w:rPr>
        <w:t xml:space="preserve">  </w:t>
      </w:r>
      <w:proofErr w:type="gramEnd"/>
      <w:r>
        <w:rPr>
          <w:rFonts w:ascii="Maiandra GD" w:hAnsi="Maiandra GD"/>
          <w:b/>
          <w:bCs/>
          <w:i/>
          <w:iCs/>
          <w:sz w:val="24"/>
          <w:szCs w:val="24"/>
          <w:lang w:val="fr-FR"/>
        </w:rPr>
        <w:t xml:space="preserve">                            </w:t>
      </w:r>
      <w:r w:rsidRPr="002746AA">
        <w:rPr>
          <w:rFonts w:ascii="Maiandra GD" w:hAnsi="Maiandra GD"/>
          <w:b/>
          <w:bCs/>
          <w:i/>
          <w:iCs/>
          <w:sz w:val="24"/>
          <w:szCs w:val="24"/>
          <w:lang w:val="fr-FR"/>
        </w:rPr>
        <w:t>nous sommes à l’aube du jour malgr</w:t>
      </w:r>
      <w:r>
        <w:rPr>
          <w:rFonts w:ascii="Maiandra GD" w:hAnsi="Maiandra GD"/>
          <w:b/>
          <w:bCs/>
          <w:i/>
          <w:iCs/>
          <w:sz w:val="24"/>
          <w:szCs w:val="24"/>
          <w:lang w:val="fr-FR"/>
        </w:rPr>
        <w:t xml:space="preserve">é notre somnolence. </w:t>
      </w:r>
    </w:p>
    <w:p w14:paraId="5FEE1FF1" w14:textId="03592F29" w:rsidR="00F30C25" w:rsidRPr="00CE4E0E" w:rsidRDefault="00F30C25" w:rsidP="00F30C25">
      <w:pPr>
        <w:spacing w:after="0"/>
        <w:jc w:val="right"/>
        <w:rPr>
          <w:rFonts w:ascii="Maiandra GD" w:hAnsi="Maiandra GD"/>
          <w:b/>
          <w:bCs/>
          <w:i/>
          <w:iCs/>
          <w:sz w:val="20"/>
          <w:szCs w:val="20"/>
          <w:lang w:val="fr-FR"/>
        </w:rPr>
      </w:pPr>
      <w:r w:rsidRPr="00CE4E0E">
        <w:rPr>
          <w:rFonts w:ascii="Maiandra GD" w:hAnsi="Maiandra GD"/>
          <w:b/>
          <w:bCs/>
          <w:i/>
          <w:iCs/>
          <w:sz w:val="20"/>
          <w:szCs w:val="20"/>
          <w:lang w:val="fr-FR"/>
        </w:rPr>
        <w:t>Javier Melloni</w:t>
      </w:r>
    </w:p>
    <w:p w14:paraId="2C7A9BF8" w14:textId="77777777" w:rsidR="00F30C25" w:rsidRPr="00CE4E0E" w:rsidRDefault="00F30C25" w:rsidP="00F30C25">
      <w:pPr>
        <w:spacing w:after="0"/>
        <w:jc w:val="both"/>
        <w:rPr>
          <w:rFonts w:ascii="Maiandra GD" w:hAnsi="Maiandra GD"/>
          <w:sz w:val="24"/>
          <w:szCs w:val="24"/>
          <w:lang w:val="fr-FR"/>
        </w:rPr>
      </w:pPr>
    </w:p>
    <w:p w14:paraId="6E9F1444" w14:textId="452E3A97" w:rsidR="00F30C25" w:rsidRPr="00720903" w:rsidRDefault="002746AA" w:rsidP="00F30C25">
      <w:pPr>
        <w:spacing w:after="0"/>
        <w:jc w:val="both"/>
        <w:rPr>
          <w:rFonts w:ascii="Maiandra GD" w:hAnsi="Maiandra GD"/>
          <w:sz w:val="24"/>
          <w:szCs w:val="24"/>
          <w:lang w:val="fr-FR"/>
        </w:rPr>
      </w:pPr>
      <w:r w:rsidRPr="00720903">
        <w:rPr>
          <w:rFonts w:ascii="Maiandra GD" w:hAnsi="Maiandra GD"/>
          <w:sz w:val="24"/>
          <w:szCs w:val="24"/>
          <w:lang w:val="fr-FR"/>
        </w:rPr>
        <w:t xml:space="preserve">A côté de la femme </w:t>
      </w:r>
      <w:r w:rsidR="00720903" w:rsidRPr="00720903">
        <w:rPr>
          <w:rFonts w:ascii="Maiandra GD" w:hAnsi="Maiandra GD"/>
          <w:sz w:val="24"/>
          <w:szCs w:val="24"/>
          <w:lang w:val="fr-FR"/>
        </w:rPr>
        <w:t>corvée</w:t>
      </w:r>
      <w:r w:rsidR="00F30C25" w:rsidRPr="00720903">
        <w:rPr>
          <w:rFonts w:ascii="Maiandra GD" w:hAnsi="Maiandra GD"/>
          <w:sz w:val="24"/>
          <w:szCs w:val="24"/>
          <w:lang w:val="fr-FR"/>
        </w:rPr>
        <w:t xml:space="preserve"> </w:t>
      </w:r>
      <w:r w:rsidR="00F30C25" w:rsidRPr="00720903">
        <w:rPr>
          <w:rFonts w:ascii="Maiandra GD" w:hAnsi="Maiandra GD"/>
          <w:lang w:val="fr-FR"/>
        </w:rPr>
        <w:t>(Lc 13,10-17)</w:t>
      </w:r>
      <w:r w:rsidRPr="00720903">
        <w:rPr>
          <w:rFonts w:ascii="Maiandra GD" w:hAnsi="Maiandra GD"/>
          <w:lang w:val="fr-FR"/>
        </w:rPr>
        <w:t xml:space="preserve"> </w:t>
      </w:r>
      <w:r w:rsidRPr="00720903">
        <w:rPr>
          <w:rFonts w:ascii="Maiandra GD" w:hAnsi="Maiandra GD"/>
          <w:sz w:val="24"/>
          <w:szCs w:val="24"/>
          <w:lang w:val="fr-FR"/>
        </w:rPr>
        <w:t>et de celle qui souffrait des pertes de sang,</w:t>
      </w:r>
      <w:r w:rsidR="00F30C25" w:rsidRPr="00720903">
        <w:rPr>
          <w:rFonts w:ascii="Maiandra GD" w:hAnsi="Maiandra GD"/>
          <w:sz w:val="24"/>
          <w:szCs w:val="24"/>
          <w:lang w:val="fr-FR"/>
        </w:rPr>
        <w:t xml:space="preserve"> </w:t>
      </w:r>
      <w:r w:rsidR="00F30C25" w:rsidRPr="00720903">
        <w:rPr>
          <w:rFonts w:ascii="Maiandra GD" w:hAnsi="Maiandra GD"/>
          <w:lang w:val="fr-FR"/>
        </w:rPr>
        <w:t xml:space="preserve">(Mc 5,25-34) </w:t>
      </w:r>
      <w:r w:rsidRPr="00720903">
        <w:rPr>
          <w:rFonts w:ascii="Maiandra GD" w:hAnsi="Maiandra GD"/>
          <w:sz w:val="24"/>
          <w:szCs w:val="24"/>
          <w:lang w:val="fr-FR"/>
        </w:rPr>
        <w:t>nous allons initier un processus au traver</w:t>
      </w:r>
      <w:r w:rsidR="00720903">
        <w:rPr>
          <w:rFonts w:ascii="Maiandra GD" w:hAnsi="Maiandra GD"/>
          <w:sz w:val="24"/>
          <w:szCs w:val="24"/>
          <w:lang w:val="fr-FR"/>
        </w:rPr>
        <w:t>s</w:t>
      </w:r>
      <w:r w:rsidRPr="00720903">
        <w:rPr>
          <w:rFonts w:ascii="Maiandra GD" w:hAnsi="Maiandra GD"/>
          <w:sz w:val="24"/>
          <w:szCs w:val="24"/>
          <w:lang w:val="fr-FR"/>
        </w:rPr>
        <w:t xml:space="preserve"> duquel</w:t>
      </w:r>
      <w:r w:rsidR="00F30C25" w:rsidRPr="00720903">
        <w:rPr>
          <w:rFonts w:ascii="Maiandra GD" w:hAnsi="Maiandra GD"/>
          <w:sz w:val="24"/>
          <w:szCs w:val="24"/>
          <w:lang w:val="fr-FR"/>
        </w:rPr>
        <w:t xml:space="preserve"> </w:t>
      </w:r>
      <w:r w:rsidRPr="00720903">
        <w:rPr>
          <w:rFonts w:ascii="Maiandra GD" w:hAnsi="Maiandra GD"/>
          <w:sz w:val="24"/>
          <w:szCs w:val="24"/>
          <w:lang w:val="fr-FR"/>
        </w:rPr>
        <w:t xml:space="preserve">pouvoir </w:t>
      </w:r>
      <w:r w:rsidR="00720903" w:rsidRPr="00720903">
        <w:rPr>
          <w:rFonts w:ascii="Maiandra GD" w:hAnsi="Maiandra GD"/>
          <w:sz w:val="24"/>
          <w:szCs w:val="24"/>
          <w:lang w:val="fr-FR"/>
        </w:rPr>
        <w:t>secouer</w:t>
      </w:r>
      <w:r w:rsidRPr="00720903">
        <w:rPr>
          <w:rFonts w:ascii="Maiandra GD" w:hAnsi="Maiandra GD"/>
          <w:sz w:val="24"/>
          <w:szCs w:val="24"/>
          <w:lang w:val="fr-FR"/>
        </w:rPr>
        <w:t xml:space="preserve"> notre somnolence, dans beaucoup d’</w:t>
      </w:r>
      <w:r w:rsidR="00720903" w:rsidRPr="00720903">
        <w:rPr>
          <w:rFonts w:ascii="Maiandra GD" w:hAnsi="Maiandra GD"/>
          <w:sz w:val="24"/>
          <w:szCs w:val="24"/>
          <w:lang w:val="fr-FR"/>
        </w:rPr>
        <w:t>occasions, Ce</w:t>
      </w:r>
      <w:r w:rsidRPr="00720903">
        <w:rPr>
          <w:rFonts w:ascii="Maiandra GD" w:hAnsi="Maiandra GD"/>
          <w:sz w:val="24"/>
          <w:szCs w:val="24"/>
          <w:lang w:val="fr-FR"/>
        </w:rPr>
        <w:t>tte somnolence provoqu</w:t>
      </w:r>
      <w:r w:rsidR="00720903">
        <w:rPr>
          <w:rFonts w:ascii="Maiandra GD" w:hAnsi="Maiandra GD"/>
          <w:sz w:val="24"/>
          <w:szCs w:val="24"/>
          <w:lang w:val="fr-FR"/>
        </w:rPr>
        <w:t>ée par d’</w:t>
      </w:r>
      <w:r w:rsidR="00720903" w:rsidRPr="00720903">
        <w:rPr>
          <w:rFonts w:ascii="Maiandra GD" w:hAnsi="Maiandra GD"/>
          <w:sz w:val="24"/>
          <w:szCs w:val="24"/>
          <w:lang w:val="fr-FR"/>
        </w:rPr>
        <w:t>attitudes</w:t>
      </w:r>
      <w:r w:rsidR="00720903">
        <w:rPr>
          <w:rFonts w:ascii="Maiandra GD" w:hAnsi="Maiandra GD"/>
          <w:sz w:val="24"/>
          <w:szCs w:val="24"/>
          <w:lang w:val="fr-FR"/>
        </w:rPr>
        <w:t xml:space="preserve"> qui vivent installées en nous depuis fort longtemps et qui nous empêchent de nous vivre en tant que femmes débout, tel que les femmes dont il est question dans les passages d’évangile que nous contemplons aujourd’hui suivissent leur situation depuis 12 et 18 ans.</w:t>
      </w:r>
      <w:r w:rsidR="00720903" w:rsidRPr="00720903">
        <w:rPr>
          <w:rFonts w:ascii="Maiandra GD" w:hAnsi="Maiandra GD"/>
          <w:sz w:val="24"/>
          <w:szCs w:val="24"/>
          <w:lang w:val="fr-FR"/>
        </w:rPr>
        <w:t xml:space="preserve"> </w:t>
      </w:r>
      <w:r w:rsidR="00720903">
        <w:rPr>
          <w:rFonts w:ascii="Maiandra GD" w:hAnsi="Maiandra GD"/>
          <w:sz w:val="24"/>
          <w:szCs w:val="24"/>
          <w:lang w:val="fr-FR"/>
        </w:rPr>
        <w:t xml:space="preserve">  </w:t>
      </w:r>
    </w:p>
    <w:p w14:paraId="260D502B" w14:textId="77777777" w:rsidR="004A4D36" w:rsidRPr="00720903" w:rsidRDefault="004A4D36" w:rsidP="00F30C25">
      <w:pPr>
        <w:spacing w:after="0"/>
        <w:jc w:val="both"/>
        <w:rPr>
          <w:rFonts w:ascii="Maiandra GD" w:hAnsi="Maiandra GD"/>
          <w:sz w:val="24"/>
          <w:szCs w:val="24"/>
          <w:lang w:val="fr-FR"/>
        </w:rPr>
      </w:pPr>
    </w:p>
    <w:p w14:paraId="4960CCA6" w14:textId="4760FD36" w:rsidR="005C7405" w:rsidRPr="00720903" w:rsidRDefault="00720903" w:rsidP="004A4D36">
      <w:pPr>
        <w:spacing w:after="0"/>
        <w:jc w:val="center"/>
        <w:rPr>
          <w:rFonts w:ascii="Maiandra GD" w:hAnsi="Maiandra GD"/>
          <w:b/>
          <w:bCs/>
          <w:color w:val="0F4761" w:themeColor="accent1" w:themeShade="BF"/>
          <w:sz w:val="24"/>
          <w:szCs w:val="24"/>
          <w:lang w:val="fr-FR"/>
        </w:rPr>
      </w:pPr>
      <w:r w:rsidRPr="00720903">
        <w:rPr>
          <w:rFonts w:ascii="Maiandra GD" w:hAnsi="Maiandra GD"/>
          <w:b/>
          <w:bCs/>
          <w:color w:val="0F4761" w:themeColor="accent1" w:themeShade="BF"/>
          <w:sz w:val="24"/>
          <w:szCs w:val="24"/>
          <w:lang w:val="fr-FR"/>
        </w:rPr>
        <w:t xml:space="preserve">Un appel à te mettre </w:t>
      </w:r>
      <w:proofErr w:type="gramStart"/>
      <w:r w:rsidRPr="00720903">
        <w:rPr>
          <w:rFonts w:ascii="Maiandra GD" w:hAnsi="Maiandra GD"/>
          <w:b/>
          <w:bCs/>
          <w:color w:val="0F4761" w:themeColor="accent1" w:themeShade="BF"/>
          <w:sz w:val="24"/>
          <w:szCs w:val="24"/>
          <w:lang w:val="fr-FR"/>
        </w:rPr>
        <w:t>debout:</w:t>
      </w:r>
      <w:proofErr w:type="gramEnd"/>
      <w:r w:rsidRPr="00720903">
        <w:rPr>
          <w:rFonts w:ascii="Maiandra GD" w:hAnsi="Maiandra GD"/>
          <w:b/>
          <w:bCs/>
          <w:color w:val="0F4761" w:themeColor="accent1" w:themeShade="BF"/>
          <w:sz w:val="24"/>
          <w:szCs w:val="24"/>
          <w:lang w:val="fr-FR"/>
        </w:rPr>
        <w:t xml:space="preserve"> “Elle était corvée depui</w:t>
      </w:r>
      <w:r>
        <w:rPr>
          <w:rFonts w:ascii="Maiandra GD" w:hAnsi="Maiandra GD"/>
          <w:b/>
          <w:bCs/>
          <w:color w:val="0F4761" w:themeColor="accent1" w:themeShade="BF"/>
          <w:sz w:val="24"/>
          <w:szCs w:val="24"/>
          <w:lang w:val="fr-FR"/>
        </w:rPr>
        <w:t>s</w:t>
      </w:r>
      <w:r w:rsidRPr="00720903">
        <w:rPr>
          <w:rFonts w:ascii="Maiandra GD" w:hAnsi="Maiandra GD"/>
          <w:b/>
          <w:bCs/>
          <w:color w:val="0F4761" w:themeColor="accent1" w:themeShade="BF"/>
          <w:sz w:val="24"/>
          <w:szCs w:val="24"/>
          <w:lang w:val="fr-FR"/>
        </w:rPr>
        <w:t xml:space="preserve"> 18 ans et elle ne pouvait pas se redresser.</w:t>
      </w:r>
      <w:r>
        <w:rPr>
          <w:rFonts w:ascii="Maiandra GD" w:hAnsi="Maiandra GD"/>
          <w:b/>
          <w:bCs/>
          <w:color w:val="0F4761" w:themeColor="accent1" w:themeShade="BF"/>
          <w:sz w:val="24"/>
          <w:szCs w:val="24"/>
          <w:lang w:val="fr-FR"/>
        </w:rPr>
        <w:t xml:space="preserve"> </w:t>
      </w:r>
      <w:r w:rsidRPr="00720903">
        <w:rPr>
          <w:rFonts w:ascii="Maiandra GD" w:hAnsi="Maiandra GD"/>
          <w:b/>
          <w:bCs/>
          <w:color w:val="0F4761" w:themeColor="accent1" w:themeShade="BF"/>
          <w:sz w:val="24"/>
          <w:szCs w:val="24"/>
          <w:lang w:val="fr-FR"/>
        </w:rPr>
        <w:t xml:space="preserve"> </w:t>
      </w:r>
    </w:p>
    <w:p w14:paraId="36647364" w14:textId="32F452B5" w:rsidR="005C7405" w:rsidRPr="004D56B7" w:rsidRDefault="00720903" w:rsidP="00F30C25">
      <w:pPr>
        <w:spacing w:after="0"/>
        <w:jc w:val="both"/>
        <w:rPr>
          <w:rFonts w:ascii="Maiandra GD" w:hAnsi="Maiandra GD"/>
          <w:sz w:val="24"/>
          <w:szCs w:val="24"/>
          <w:lang w:val="fr-FR"/>
        </w:rPr>
      </w:pPr>
      <w:r w:rsidRPr="00720903">
        <w:rPr>
          <w:rFonts w:ascii="Maiandra GD" w:hAnsi="Maiandra GD"/>
          <w:sz w:val="24"/>
          <w:szCs w:val="24"/>
          <w:lang w:val="fr-FR"/>
        </w:rPr>
        <w:t>Un appel qui est accompagné par une profonde invitation á habiter le Centre, car seulement dès la profondeur, nous pouvons percevoir le d</w:t>
      </w:r>
      <w:r>
        <w:rPr>
          <w:rFonts w:ascii="Maiandra GD" w:hAnsi="Maiandra GD"/>
          <w:sz w:val="24"/>
          <w:szCs w:val="24"/>
          <w:lang w:val="fr-FR"/>
        </w:rPr>
        <w:t xml:space="preserve">ésir de vivre en plénitude. </w:t>
      </w:r>
      <w:r w:rsidRPr="004D56B7">
        <w:rPr>
          <w:rFonts w:ascii="Maiandra GD" w:hAnsi="Maiandra GD"/>
          <w:sz w:val="24"/>
          <w:szCs w:val="24"/>
          <w:lang w:val="fr-FR"/>
        </w:rPr>
        <w:t>Seulement</w:t>
      </w:r>
      <w:r w:rsidR="004D56B7">
        <w:rPr>
          <w:rFonts w:ascii="Maiandra GD" w:hAnsi="Maiandra GD"/>
          <w:sz w:val="24"/>
          <w:szCs w:val="24"/>
          <w:lang w:val="fr-FR"/>
        </w:rPr>
        <w:t xml:space="preserve"> depuis</w:t>
      </w:r>
      <w:r w:rsidR="004D56B7" w:rsidRPr="004D56B7">
        <w:rPr>
          <w:rFonts w:ascii="Maiandra GD" w:hAnsi="Maiandra GD"/>
          <w:sz w:val="24"/>
          <w:szCs w:val="24"/>
          <w:lang w:val="fr-FR"/>
        </w:rPr>
        <w:t xml:space="preserve"> le Centre, nous serons capables de nous ouvrir à la confiance et de nous </w:t>
      </w:r>
      <w:r w:rsidR="004D56B7">
        <w:rPr>
          <w:rFonts w:ascii="Maiandra GD" w:hAnsi="Maiandra GD"/>
          <w:sz w:val="24"/>
          <w:szCs w:val="24"/>
          <w:lang w:val="fr-FR"/>
        </w:rPr>
        <w:t>r</w:t>
      </w:r>
      <w:r w:rsidR="004D56B7" w:rsidRPr="004D56B7">
        <w:rPr>
          <w:rFonts w:ascii="Maiandra GD" w:hAnsi="Maiandra GD"/>
          <w:sz w:val="24"/>
          <w:szCs w:val="24"/>
          <w:lang w:val="fr-FR"/>
        </w:rPr>
        <w:t>accrocher fortement</w:t>
      </w:r>
      <w:r w:rsidR="004D56B7">
        <w:rPr>
          <w:rFonts w:ascii="Maiandra GD" w:hAnsi="Maiandra GD"/>
          <w:sz w:val="24"/>
          <w:szCs w:val="24"/>
          <w:lang w:val="fr-FR"/>
        </w:rPr>
        <w:t xml:space="preserve"> à Celui, qui peut nous guérir des dignités et des courbatures. </w:t>
      </w:r>
    </w:p>
    <w:p w14:paraId="604AECC2" w14:textId="7855BBE0" w:rsidR="004A4D36" w:rsidRPr="004D56B7" w:rsidRDefault="004D56B7" w:rsidP="00F30C25">
      <w:pPr>
        <w:spacing w:after="0"/>
        <w:jc w:val="both"/>
        <w:rPr>
          <w:rFonts w:ascii="Maiandra GD" w:hAnsi="Maiandra GD"/>
          <w:sz w:val="24"/>
          <w:szCs w:val="24"/>
          <w:lang w:val="fr-FR"/>
        </w:rPr>
      </w:pPr>
      <w:r w:rsidRPr="004D56B7">
        <w:rPr>
          <w:rFonts w:ascii="Maiandra GD" w:hAnsi="Maiandra GD"/>
          <w:sz w:val="24"/>
          <w:szCs w:val="24"/>
          <w:lang w:val="fr-FR"/>
        </w:rPr>
        <w:t>Vivre comme des femmes debout ne dépend pas de nos volontés et de nos efforts, sino de notre capacit</w:t>
      </w:r>
      <w:r>
        <w:rPr>
          <w:rFonts w:ascii="Maiandra GD" w:hAnsi="Maiandra GD"/>
          <w:sz w:val="24"/>
          <w:szCs w:val="24"/>
          <w:lang w:val="fr-FR"/>
        </w:rPr>
        <w:t xml:space="preserve">é d’accueillir le don et d’entrevoir la Fontaine de la Gratitude qui nous habite et qui nous soutient. </w:t>
      </w:r>
    </w:p>
    <w:p w14:paraId="4DA99E66" w14:textId="446151FE" w:rsidR="004A4D36" w:rsidRPr="004D56B7" w:rsidRDefault="004D56B7" w:rsidP="00F30C25">
      <w:pPr>
        <w:spacing w:after="0"/>
        <w:jc w:val="both"/>
        <w:rPr>
          <w:rFonts w:ascii="Maiandra GD" w:hAnsi="Maiandra GD"/>
          <w:b/>
          <w:bCs/>
          <w:sz w:val="24"/>
          <w:szCs w:val="24"/>
          <w:lang w:val="fr-FR"/>
        </w:rPr>
      </w:pPr>
      <w:r w:rsidRPr="004D56B7">
        <w:rPr>
          <w:rFonts w:ascii="Maiandra GD" w:hAnsi="Maiandra GD"/>
          <w:sz w:val="24"/>
          <w:szCs w:val="24"/>
          <w:lang w:val="fr-FR"/>
        </w:rPr>
        <w:t xml:space="preserve">Et, dès la Fontaine Originaire de la Gratuite, se réveille le </w:t>
      </w:r>
      <w:r>
        <w:rPr>
          <w:rFonts w:ascii="Maiandra GD" w:hAnsi="Maiandra GD"/>
          <w:sz w:val="24"/>
          <w:szCs w:val="24"/>
          <w:lang w:val="fr-FR"/>
        </w:rPr>
        <w:t>désir</w:t>
      </w:r>
      <w:r w:rsidRPr="004D56B7">
        <w:rPr>
          <w:rFonts w:ascii="Maiandra GD" w:hAnsi="Maiandra GD"/>
          <w:sz w:val="24"/>
          <w:szCs w:val="24"/>
          <w:lang w:val="fr-FR"/>
        </w:rPr>
        <w:t xml:space="preserve"> et s’</w:t>
      </w:r>
      <w:r>
        <w:rPr>
          <w:rFonts w:ascii="Maiandra GD" w:hAnsi="Maiandra GD"/>
          <w:sz w:val="24"/>
          <w:szCs w:val="24"/>
          <w:lang w:val="fr-FR"/>
        </w:rPr>
        <w:t>écoute l’</w:t>
      </w:r>
      <w:r w:rsidR="00134934">
        <w:rPr>
          <w:rFonts w:ascii="Maiandra GD" w:hAnsi="Maiandra GD"/>
          <w:sz w:val="24"/>
          <w:szCs w:val="24"/>
          <w:lang w:val="fr-FR"/>
        </w:rPr>
        <w:t>appel à</w:t>
      </w:r>
      <w:r>
        <w:rPr>
          <w:rFonts w:ascii="Maiandra GD" w:hAnsi="Maiandra GD"/>
          <w:sz w:val="24"/>
          <w:szCs w:val="24"/>
          <w:lang w:val="fr-FR"/>
        </w:rPr>
        <w:t xml:space="preserve"> </w:t>
      </w:r>
      <w:r>
        <w:rPr>
          <w:rFonts w:ascii="Maiandra GD" w:hAnsi="Maiandra GD"/>
          <w:b/>
          <w:sz w:val="24"/>
          <w:szCs w:val="24"/>
          <w:lang w:val="fr-FR"/>
        </w:rPr>
        <w:t>vivre redressées.</w:t>
      </w:r>
      <w:r>
        <w:rPr>
          <w:rFonts w:ascii="Maiandra GD" w:hAnsi="Maiandra GD"/>
          <w:sz w:val="24"/>
          <w:szCs w:val="24"/>
          <w:lang w:val="fr-FR"/>
        </w:rPr>
        <w:t xml:space="preserve"> </w:t>
      </w:r>
    </w:p>
    <w:p w14:paraId="1A552D54" w14:textId="7A63C74F" w:rsidR="00F33AE8" w:rsidRPr="004D56B7" w:rsidRDefault="004D56B7" w:rsidP="00F30C25">
      <w:pPr>
        <w:spacing w:after="0"/>
        <w:jc w:val="both"/>
        <w:rPr>
          <w:rFonts w:ascii="Maiandra GD" w:hAnsi="Maiandra GD"/>
          <w:sz w:val="24"/>
          <w:szCs w:val="24"/>
          <w:lang w:val="fr-FR"/>
        </w:rPr>
      </w:pPr>
      <w:r w:rsidRPr="004D56B7">
        <w:rPr>
          <w:rFonts w:ascii="Maiandra GD" w:hAnsi="Maiandra GD"/>
          <w:sz w:val="24"/>
          <w:szCs w:val="24"/>
          <w:lang w:val="fr-FR"/>
        </w:rPr>
        <w:lastRenderedPageBreak/>
        <w:t>Laisse la femme corvée te prendre par la main et qu’elle te raconte sa propre histoire</w:t>
      </w:r>
      <w:r w:rsidR="00134934">
        <w:rPr>
          <w:rFonts w:ascii="Maiandra GD" w:hAnsi="Maiandra GD"/>
          <w:sz w:val="24"/>
          <w:szCs w:val="24"/>
          <w:lang w:val="fr-FR"/>
        </w:rPr>
        <w:t xml:space="preserve"> (c’est possible qu’elle ressemble à la tienne) et laisse-la aussi t’offrir quelques-unes de ces clés, qu’à un moment donné, l’ont aidée à se redresser.</w:t>
      </w:r>
    </w:p>
    <w:p w14:paraId="776F70A2" w14:textId="0BAA3D95" w:rsidR="00F33AE8" w:rsidRPr="00134934" w:rsidRDefault="00134934" w:rsidP="00A661CC">
      <w:pPr>
        <w:pStyle w:val="Prrafodelista"/>
        <w:numPr>
          <w:ilvl w:val="0"/>
          <w:numId w:val="1"/>
        </w:numPr>
        <w:spacing w:after="0"/>
        <w:ind w:left="284" w:hanging="284"/>
        <w:jc w:val="both"/>
        <w:rPr>
          <w:rFonts w:ascii="Maiandra GD" w:hAnsi="Maiandra GD"/>
          <w:b/>
          <w:bCs/>
          <w:color w:val="156082" w:themeColor="accent1"/>
          <w:sz w:val="24"/>
          <w:szCs w:val="24"/>
          <w:lang w:val="fr-FR"/>
        </w:rPr>
      </w:pPr>
      <w:bookmarkStart w:id="0" w:name="_Hlk155341320"/>
      <w:r>
        <w:rPr>
          <w:rFonts w:ascii="Maiandra GD" w:hAnsi="Maiandra GD"/>
          <w:b/>
          <w:bCs/>
          <w:color w:val="156082" w:themeColor="accent1"/>
          <w:sz w:val="24"/>
          <w:szCs w:val="24"/>
          <w:lang w:val="fr-FR"/>
        </w:rPr>
        <w:t>S</w:t>
      </w:r>
      <w:r w:rsidRPr="00134934">
        <w:rPr>
          <w:rFonts w:ascii="Maiandra GD" w:hAnsi="Maiandra GD"/>
          <w:b/>
          <w:bCs/>
          <w:color w:val="156082" w:themeColor="accent1"/>
          <w:sz w:val="24"/>
          <w:szCs w:val="24"/>
          <w:lang w:val="fr-FR"/>
        </w:rPr>
        <w:t xml:space="preserve">e laisser regarder par </w:t>
      </w:r>
      <w:proofErr w:type="gramStart"/>
      <w:r w:rsidRPr="00134934">
        <w:rPr>
          <w:rFonts w:ascii="Maiandra GD" w:hAnsi="Maiandra GD"/>
          <w:b/>
          <w:bCs/>
          <w:color w:val="156082" w:themeColor="accent1"/>
          <w:sz w:val="24"/>
          <w:szCs w:val="24"/>
          <w:lang w:val="fr-FR"/>
        </w:rPr>
        <w:t>Jésus</w:t>
      </w:r>
      <w:r w:rsidR="008552E8" w:rsidRPr="00134934">
        <w:rPr>
          <w:rFonts w:ascii="Maiandra GD" w:hAnsi="Maiandra GD"/>
          <w:b/>
          <w:bCs/>
          <w:color w:val="156082" w:themeColor="accent1"/>
          <w:sz w:val="24"/>
          <w:szCs w:val="24"/>
          <w:lang w:val="fr-FR"/>
        </w:rPr>
        <w:t>:</w:t>
      </w:r>
      <w:proofErr w:type="gramEnd"/>
      <w:r w:rsidR="008552E8" w:rsidRPr="00134934">
        <w:rPr>
          <w:rFonts w:ascii="Maiandra GD" w:hAnsi="Maiandra GD"/>
          <w:b/>
          <w:bCs/>
          <w:color w:val="156082" w:themeColor="accent1"/>
          <w:sz w:val="24"/>
          <w:szCs w:val="24"/>
          <w:lang w:val="fr-FR"/>
        </w:rPr>
        <w:t xml:space="preserve"> </w:t>
      </w:r>
      <w:r w:rsidRPr="00134934">
        <w:rPr>
          <w:rFonts w:ascii="Maiandra GD" w:hAnsi="Maiandra GD"/>
          <w:b/>
          <w:bCs/>
          <w:i/>
          <w:iCs/>
          <w:color w:val="156082" w:themeColor="accent1"/>
          <w:sz w:val="24"/>
          <w:szCs w:val="24"/>
          <w:lang w:val="fr-FR"/>
        </w:rPr>
        <w:t>“J</w:t>
      </w:r>
      <w:r>
        <w:rPr>
          <w:rFonts w:ascii="Maiandra GD" w:hAnsi="Maiandra GD"/>
          <w:b/>
          <w:bCs/>
          <w:i/>
          <w:iCs/>
          <w:color w:val="156082" w:themeColor="accent1"/>
          <w:sz w:val="24"/>
          <w:szCs w:val="24"/>
          <w:lang w:val="fr-FR"/>
        </w:rPr>
        <w:t>ésus</w:t>
      </w:r>
      <w:r w:rsidR="00B30DB5">
        <w:rPr>
          <w:rFonts w:ascii="Maiandra GD" w:hAnsi="Maiandra GD"/>
          <w:b/>
          <w:bCs/>
          <w:i/>
          <w:iCs/>
          <w:color w:val="156082" w:themeColor="accent1"/>
          <w:sz w:val="24"/>
          <w:szCs w:val="24"/>
          <w:lang w:val="fr-FR"/>
        </w:rPr>
        <w:t>,</w:t>
      </w:r>
      <w:r>
        <w:rPr>
          <w:rFonts w:ascii="Maiandra GD" w:hAnsi="Maiandra GD"/>
          <w:b/>
          <w:bCs/>
          <w:i/>
          <w:iCs/>
          <w:color w:val="156082" w:themeColor="accent1"/>
          <w:sz w:val="24"/>
          <w:szCs w:val="24"/>
          <w:lang w:val="fr-FR"/>
        </w:rPr>
        <w:t xml:space="preserve"> </w:t>
      </w:r>
      <w:r w:rsidR="00B30DB5">
        <w:rPr>
          <w:rFonts w:ascii="Maiandra GD" w:hAnsi="Maiandra GD"/>
          <w:b/>
          <w:bCs/>
          <w:i/>
          <w:iCs/>
          <w:color w:val="156082" w:themeColor="accent1"/>
          <w:sz w:val="24"/>
          <w:szCs w:val="24"/>
          <w:lang w:val="fr-FR"/>
        </w:rPr>
        <w:t>la</w:t>
      </w:r>
      <w:r>
        <w:rPr>
          <w:rFonts w:ascii="Maiandra GD" w:hAnsi="Maiandra GD"/>
          <w:b/>
          <w:bCs/>
          <w:i/>
          <w:iCs/>
          <w:color w:val="156082" w:themeColor="accent1"/>
          <w:sz w:val="24"/>
          <w:szCs w:val="24"/>
          <w:lang w:val="fr-FR"/>
        </w:rPr>
        <w:t xml:space="preserve"> VO</w:t>
      </w:r>
      <w:r w:rsidRPr="00134934">
        <w:rPr>
          <w:rFonts w:ascii="Maiandra GD" w:hAnsi="Maiandra GD"/>
          <w:b/>
          <w:bCs/>
          <w:i/>
          <w:iCs/>
          <w:color w:val="156082" w:themeColor="accent1"/>
          <w:sz w:val="24"/>
          <w:szCs w:val="24"/>
          <w:lang w:val="fr-FR"/>
        </w:rPr>
        <w:t>YANT</w:t>
      </w:r>
      <w:r>
        <w:rPr>
          <w:rFonts w:ascii="Maiandra GD" w:hAnsi="Maiandra GD"/>
          <w:b/>
          <w:bCs/>
          <w:i/>
          <w:iCs/>
          <w:color w:val="156082" w:themeColor="accent1"/>
          <w:sz w:val="24"/>
          <w:szCs w:val="24"/>
          <w:lang w:val="fr-FR"/>
        </w:rPr>
        <w:t>,</w:t>
      </w:r>
      <w:r w:rsidRPr="00134934">
        <w:rPr>
          <w:rFonts w:ascii="Maiandra GD" w:hAnsi="Maiandra GD"/>
          <w:b/>
          <w:bCs/>
          <w:i/>
          <w:iCs/>
          <w:color w:val="156082" w:themeColor="accent1"/>
          <w:sz w:val="24"/>
          <w:szCs w:val="24"/>
          <w:lang w:val="fr-FR"/>
        </w:rPr>
        <w:t xml:space="preserve"> </w:t>
      </w:r>
      <w:r>
        <w:rPr>
          <w:rFonts w:ascii="Maiandra GD" w:hAnsi="Maiandra GD"/>
          <w:b/>
          <w:bCs/>
          <w:i/>
          <w:iCs/>
          <w:color w:val="156082" w:themeColor="accent1"/>
          <w:sz w:val="24"/>
          <w:szCs w:val="24"/>
          <w:lang w:val="fr-FR"/>
        </w:rPr>
        <w:t>il l’appela</w:t>
      </w:r>
      <w:r w:rsidR="008552E8" w:rsidRPr="00134934">
        <w:rPr>
          <w:rFonts w:ascii="Maiandra GD" w:hAnsi="Maiandra GD"/>
          <w:b/>
          <w:bCs/>
          <w:i/>
          <w:iCs/>
          <w:color w:val="156082" w:themeColor="accent1"/>
          <w:sz w:val="24"/>
          <w:szCs w:val="24"/>
          <w:lang w:val="fr-FR"/>
        </w:rPr>
        <w:t>”.</w:t>
      </w:r>
    </w:p>
    <w:bookmarkEnd w:id="0"/>
    <w:p w14:paraId="012C9F2B" w14:textId="2043CF82" w:rsidR="008552E8" w:rsidRPr="0013453A" w:rsidRDefault="00B30DB5" w:rsidP="0013453A">
      <w:pPr>
        <w:spacing w:after="0"/>
        <w:jc w:val="both"/>
        <w:rPr>
          <w:rFonts w:ascii="Maiandra GD" w:hAnsi="Maiandra GD"/>
          <w:sz w:val="24"/>
          <w:szCs w:val="24"/>
          <w:lang w:val="fr-FR"/>
        </w:rPr>
      </w:pPr>
      <w:r w:rsidRPr="0013453A">
        <w:rPr>
          <w:rFonts w:ascii="Maiandra GD" w:hAnsi="Maiandra GD"/>
          <w:sz w:val="24"/>
          <w:szCs w:val="24"/>
          <w:lang w:val="fr-FR"/>
        </w:rPr>
        <w:t>Le récit dit que c’était un samedi et que Jésus enseignait à la synagogue. Avec ces données, il est facile d’imaginer qu’il devait y avoir un grand nombre de gens…Et Jésus VOIT la femme au milieu de la multitude et ce regard curatif permet que la femme se sente libérée et aimée.</w:t>
      </w:r>
      <w:r w:rsidR="00DF6290" w:rsidRPr="0013453A">
        <w:rPr>
          <w:rFonts w:ascii="Maiandra GD" w:hAnsi="Maiandra GD"/>
          <w:sz w:val="24"/>
          <w:szCs w:val="24"/>
          <w:lang w:val="fr-FR"/>
        </w:rPr>
        <w:t xml:space="preserve"> </w:t>
      </w:r>
      <w:r w:rsidRPr="0013453A">
        <w:rPr>
          <w:rFonts w:ascii="Maiandra GD" w:hAnsi="Maiandra GD"/>
          <w:sz w:val="24"/>
          <w:szCs w:val="24"/>
          <w:lang w:val="fr-FR"/>
        </w:rPr>
        <w:t xml:space="preserve">Il y a beaucoup de monde « en train d’accomplir la loi », mais seulement Jésus </w:t>
      </w:r>
      <w:proofErr w:type="gramStart"/>
      <w:r w:rsidRPr="0013453A">
        <w:rPr>
          <w:rFonts w:ascii="Maiandra GD" w:hAnsi="Maiandra GD"/>
          <w:sz w:val="24"/>
          <w:szCs w:val="24"/>
          <w:lang w:val="fr-FR"/>
        </w:rPr>
        <w:t>voir</w:t>
      </w:r>
      <w:proofErr w:type="gramEnd"/>
      <w:r w:rsidRPr="0013453A">
        <w:rPr>
          <w:rFonts w:ascii="Maiandra GD" w:hAnsi="Maiandra GD"/>
          <w:sz w:val="24"/>
          <w:szCs w:val="24"/>
          <w:lang w:val="fr-FR"/>
        </w:rPr>
        <w:t xml:space="preserve"> la femme, et ce regard la guérit et la restaure.</w:t>
      </w:r>
    </w:p>
    <w:p w14:paraId="1EA5B8B7" w14:textId="5919A929" w:rsidR="00F943BB" w:rsidRPr="0013453A" w:rsidRDefault="00B30DB5" w:rsidP="008552E8">
      <w:pPr>
        <w:pStyle w:val="Prrafodelista"/>
        <w:spacing w:after="0"/>
        <w:ind w:left="284"/>
        <w:jc w:val="both"/>
        <w:rPr>
          <w:rFonts w:ascii="Maiandra GD" w:hAnsi="Maiandra GD"/>
          <w:sz w:val="24"/>
          <w:szCs w:val="24"/>
          <w:lang w:val="fr-FR"/>
        </w:rPr>
      </w:pPr>
      <w:r w:rsidRPr="00B30DB5">
        <w:rPr>
          <w:rFonts w:ascii="Maiandra GD" w:hAnsi="Maiandra GD"/>
          <w:sz w:val="24"/>
          <w:szCs w:val="24"/>
          <w:lang w:val="fr-FR"/>
        </w:rPr>
        <w:t>Nous laisser regarder par Jésus, passe par le fait de nous mettre devant lui avec toute notre v</w:t>
      </w:r>
      <w:r>
        <w:rPr>
          <w:rFonts w:ascii="Maiandra GD" w:hAnsi="Maiandra GD"/>
          <w:sz w:val="24"/>
          <w:szCs w:val="24"/>
          <w:lang w:val="fr-FR"/>
        </w:rPr>
        <w:t>érité, avec ces « courbatures »</w:t>
      </w:r>
      <w:r w:rsidR="006E6BFA">
        <w:rPr>
          <w:rFonts w:ascii="Maiandra GD" w:hAnsi="Maiandra GD"/>
          <w:sz w:val="24"/>
          <w:szCs w:val="24"/>
          <w:lang w:val="fr-FR"/>
        </w:rPr>
        <w:t xml:space="preserve"> qui nous maintiennent confinées, sans pouvoir regarder en face. </w:t>
      </w:r>
      <w:r w:rsidR="006E6BFA" w:rsidRPr="006E6BFA">
        <w:rPr>
          <w:rFonts w:ascii="Maiandra GD" w:hAnsi="Maiandra GD"/>
          <w:sz w:val="24"/>
          <w:szCs w:val="24"/>
          <w:lang w:val="fr-FR"/>
        </w:rPr>
        <w:t>Nous laisser regarder par Jésus, passe par commencer à nommer ces réalités de notre vie qui,</w:t>
      </w:r>
      <w:r w:rsidR="006E6BFA">
        <w:rPr>
          <w:rFonts w:ascii="Maiandra GD" w:hAnsi="Maiandra GD"/>
          <w:sz w:val="24"/>
          <w:szCs w:val="24"/>
          <w:lang w:val="fr-FR"/>
        </w:rPr>
        <w:t xml:space="preserve"> </w:t>
      </w:r>
      <w:r w:rsidR="006E6BFA" w:rsidRPr="006E6BFA">
        <w:rPr>
          <w:rFonts w:ascii="Maiandra GD" w:hAnsi="Maiandra GD"/>
          <w:sz w:val="24"/>
          <w:szCs w:val="24"/>
          <w:lang w:val="fr-FR"/>
        </w:rPr>
        <w:t xml:space="preserve">petit à petit, nous “replient” et qui Font que nous ne soyons capables que de regarder notre “ombilic”, et tout ce qui a quelque chose </w:t>
      </w:r>
      <w:r w:rsidR="006E6BFA">
        <w:rPr>
          <w:rFonts w:ascii="Maiandra GD" w:hAnsi="Maiandra GD"/>
          <w:sz w:val="24"/>
          <w:szCs w:val="24"/>
          <w:lang w:val="fr-FR"/>
        </w:rPr>
        <w:t xml:space="preserve">à voir avec « nos </w:t>
      </w:r>
      <w:proofErr w:type="gramStart"/>
      <w:r w:rsidR="006E6BFA">
        <w:rPr>
          <w:rFonts w:ascii="Maiandra GD" w:hAnsi="Maiandra GD"/>
          <w:sz w:val="24"/>
          <w:szCs w:val="24"/>
          <w:lang w:val="fr-FR"/>
        </w:rPr>
        <w:t>intérêts  personnels</w:t>
      </w:r>
      <w:proofErr w:type="gramEnd"/>
      <w:r w:rsidR="006E6BFA">
        <w:rPr>
          <w:rFonts w:ascii="Maiandra GD" w:hAnsi="Maiandra GD"/>
          <w:sz w:val="24"/>
          <w:szCs w:val="24"/>
          <w:lang w:val="fr-FR"/>
        </w:rPr>
        <w:t xml:space="preserve"> ». </w:t>
      </w:r>
      <w:r w:rsidR="0013453A" w:rsidRPr="0013453A">
        <w:rPr>
          <w:rFonts w:ascii="Maiandra GD" w:hAnsi="Maiandra GD"/>
          <w:sz w:val="24"/>
          <w:szCs w:val="24"/>
          <w:lang w:val="fr-FR"/>
        </w:rPr>
        <w:t>Parfois</w:t>
      </w:r>
      <w:r w:rsidR="006E6BFA" w:rsidRPr="0013453A">
        <w:rPr>
          <w:rFonts w:ascii="Maiandra GD" w:hAnsi="Maiandra GD"/>
          <w:sz w:val="24"/>
          <w:szCs w:val="24"/>
          <w:lang w:val="fr-FR"/>
        </w:rPr>
        <w:t xml:space="preserve">, nous nous </w:t>
      </w:r>
      <w:proofErr w:type="gramStart"/>
      <w:r w:rsidR="006E6BFA" w:rsidRPr="0013453A">
        <w:rPr>
          <w:rFonts w:ascii="Maiandra GD" w:hAnsi="Maiandra GD"/>
          <w:sz w:val="24"/>
          <w:szCs w:val="24"/>
          <w:lang w:val="fr-FR"/>
        </w:rPr>
        <w:t>demandons:</w:t>
      </w:r>
      <w:proofErr w:type="gramEnd"/>
      <w:r w:rsidR="006E6BFA" w:rsidRPr="0013453A">
        <w:rPr>
          <w:rFonts w:ascii="Maiandra GD" w:hAnsi="Maiandra GD"/>
          <w:sz w:val="24"/>
          <w:szCs w:val="24"/>
          <w:lang w:val="fr-FR"/>
        </w:rPr>
        <w:t xml:space="preserve"> Combien de fois </w:t>
      </w:r>
      <w:r w:rsidR="0013453A" w:rsidRPr="0013453A">
        <w:rPr>
          <w:rFonts w:ascii="Maiandra GD" w:hAnsi="Maiandra GD"/>
          <w:sz w:val="24"/>
          <w:szCs w:val="24"/>
          <w:lang w:val="fr-FR"/>
        </w:rPr>
        <w:t xml:space="preserve">est-ce que je me plaints, ou </w:t>
      </w:r>
      <w:r w:rsidR="0013453A">
        <w:rPr>
          <w:rFonts w:ascii="Maiandra GD" w:hAnsi="Maiandra GD"/>
          <w:sz w:val="24"/>
          <w:szCs w:val="24"/>
          <w:lang w:val="fr-FR"/>
        </w:rPr>
        <w:t>ressens</w:t>
      </w:r>
      <w:r w:rsidR="0013453A" w:rsidRPr="0013453A">
        <w:rPr>
          <w:rFonts w:ascii="Maiandra GD" w:hAnsi="Maiandra GD"/>
          <w:sz w:val="24"/>
          <w:szCs w:val="24"/>
          <w:lang w:val="fr-FR"/>
        </w:rPr>
        <w:t xml:space="preserve"> que ma n</w:t>
      </w:r>
      <w:r w:rsidR="0013453A">
        <w:rPr>
          <w:rFonts w:ascii="Maiandra GD" w:hAnsi="Maiandra GD"/>
          <w:sz w:val="24"/>
          <w:szCs w:val="24"/>
          <w:lang w:val="fr-FR"/>
        </w:rPr>
        <w:t xml:space="preserve">écessité n’est pas aperçue par les autres ? </w:t>
      </w:r>
      <w:r w:rsidR="0013453A" w:rsidRPr="0013453A">
        <w:rPr>
          <w:rFonts w:ascii="Maiandra GD" w:hAnsi="Maiandra GD"/>
          <w:sz w:val="24"/>
          <w:szCs w:val="24"/>
          <w:lang w:val="fr-FR"/>
        </w:rPr>
        <w:t xml:space="preserve">Et la réponse que nous nous donnons </w:t>
      </w:r>
      <w:proofErr w:type="gramStart"/>
      <w:r w:rsidR="0013453A" w:rsidRPr="0013453A">
        <w:rPr>
          <w:rFonts w:ascii="Maiandra GD" w:hAnsi="Maiandra GD"/>
          <w:sz w:val="24"/>
          <w:szCs w:val="24"/>
          <w:lang w:val="fr-FR"/>
        </w:rPr>
        <w:t>est:</w:t>
      </w:r>
      <w:proofErr w:type="gramEnd"/>
      <w:r w:rsidR="0013453A" w:rsidRPr="0013453A">
        <w:rPr>
          <w:rFonts w:ascii="Maiandra GD" w:hAnsi="Maiandra GD"/>
          <w:sz w:val="24"/>
          <w:szCs w:val="24"/>
          <w:lang w:val="fr-FR"/>
        </w:rPr>
        <w:t xml:space="preserve"> que très peu de fois, o</w:t>
      </w:r>
      <w:r w:rsidR="0013453A">
        <w:rPr>
          <w:rFonts w:ascii="Maiandra GD" w:hAnsi="Maiandra GD"/>
          <w:sz w:val="24"/>
          <w:szCs w:val="24"/>
          <w:lang w:val="fr-FR"/>
        </w:rPr>
        <w:t>u, peut-être, aucune.</w:t>
      </w:r>
      <w:r w:rsidR="0013453A" w:rsidRPr="0013453A">
        <w:rPr>
          <w:rFonts w:ascii="Maiandra GD" w:hAnsi="Maiandra GD"/>
          <w:sz w:val="24"/>
          <w:szCs w:val="24"/>
          <w:lang w:val="fr-FR"/>
        </w:rPr>
        <w:t xml:space="preserve"> </w:t>
      </w:r>
      <w:r w:rsidR="00F943BB" w:rsidRPr="0013453A">
        <w:rPr>
          <w:rFonts w:ascii="Maiandra GD" w:hAnsi="Maiandra GD"/>
          <w:sz w:val="24"/>
          <w:szCs w:val="24"/>
          <w:lang w:val="fr-FR"/>
        </w:rPr>
        <w:t xml:space="preserve"> </w:t>
      </w:r>
    </w:p>
    <w:p w14:paraId="42B54995" w14:textId="285E25CE" w:rsidR="00D53189" w:rsidRPr="00D7772B" w:rsidRDefault="0013453A" w:rsidP="008552E8">
      <w:pPr>
        <w:pStyle w:val="Prrafodelista"/>
        <w:spacing w:after="0"/>
        <w:ind w:left="284"/>
        <w:jc w:val="both"/>
        <w:rPr>
          <w:rFonts w:ascii="Maiandra GD" w:hAnsi="Maiandra GD"/>
          <w:sz w:val="24"/>
          <w:szCs w:val="24"/>
          <w:lang w:val="fr-FR"/>
        </w:rPr>
      </w:pPr>
      <w:r w:rsidRPr="00FB3A18">
        <w:rPr>
          <w:rFonts w:ascii="Maiandra GD" w:hAnsi="Maiandra GD"/>
          <w:sz w:val="24"/>
          <w:szCs w:val="24"/>
          <w:lang w:val="fr-FR"/>
        </w:rPr>
        <w:t>Et aujourd’hui, questionnons-nous : Quelqu’un se plaint du fait que ma sœur de communauté a besoin de plus de tendresse, d’attention ou de proximité</w:t>
      </w:r>
      <w:proofErr w:type="gramStart"/>
      <w:r w:rsidRPr="00FB3A18">
        <w:rPr>
          <w:rFonts w:ascii="Maiandra GD" w:hAnsi="Maiandra GD"/>
          <w:sz w:val="24"/>
          <w:szCs w:val="24"/>
          <w:lang w:val="fr-FR"/>
        </w:rPr>
        <w:t> ?...</w:t>
      </w:r>
      <w:proofErr w:type="gramEnd"/>
      <w:r w:rsidR="00FB3A18" w:rsidRPr="00FB3A18">
        <w:rPr>
          <w:rFonts w:ascii="Maiandra GD" w:hAnsi="Maiandra GD"/>
          <w:sz w:val="24"/>
          <w:szCs w:val="24"/>
          <w:lang w:val="fr-FR"/>
        </w:rPr>
        <w:t>Nous</w:t>
      </w:r>
      <w:r w:rsidR="00FB3A18">
        <w:rPr>
          <w:rFonts w:ascii="Maiandra GD" w:hAnsi="Maiandra GD"/>
          <w:sz w:val="24"/>
          <w:szCs w:val="24"/>
          <w:lang w:val="fr-FR"/>
        </w:rPr>
        <w:t xml:space="preserve"> nous plaignons parce que la réalité de notre monde est chaque </w:t>
      </w:r>
      <w:r w:rsidR="00FB3A18">
        <w:rPr>
          <w:rFonts w:ascii="Maiandra GD" w:hAnsi="Maiandra GD"/>
          <w:sz w:val="24"/>
          <w:szCs w:val="24"/>
          <w:lang w:val="fr-FR"/>
        </w:rPr>
        <w:lastRenderedPageBreak/>
        <w:t xml:space="preserve">jour plus douloureuse, a besoin d’amour, de tendresse, d’hospitalité ? </w:t>
      </w:r>
      <w:r w:rsidR="00FB3A18" w:rsidRPr="00CE4E0E">
        <w:rPr>
          <w:rFonts w:ascii="Maiandra GD" w:hAnsi="Maiandra GD"/>
          <w:sz w:val="24"/>
          <w:szCs w:val="24"/>
          <w:lang w:val="fr-CI"/>
        </w:rPr>
        <w:t xml:space="preserve">Est-ce que cette douleur nous </w:t>
      </w:r>
      <w:proofErr w:type="gramStart"/>
      <w:r w:rsidR="00FB3A18" w:rsidRPr="00CE4E0E">
        <w:rPr>
          <w:rFonts w:ascii="Maiandra GD" w:hAnsi="Maiandra GD"/>
          <w:sz w:val="24"/>
          <w:szCs w:val="24"/>
          <w:lang w:val="fr-CI"/>
        </w:rPr>
        <w:t>pèse?</w:t>
      </w:r>
      <w:proofErr w:type="gramEnd"/>
      <w:r w:rsidR="00FB3A18" w:rsidRPr="00D7772B">
        <w:rPr>
          <w:rFonts w:ascii="Maiandra GD" w:hAnsi="Maiandra GD"/>
          <w:sz w:val="24"/>
          <w:szCs w:val="24"/>
          <w:lang w:val="fr-FR"/>
        </w:rPr>
        <w:t>...</w:t>
      </w:r>
    </w:p>
    <w:p w14:paraId="42A58D03" w14:textId="641F7D63" w:rsidR="00CE4E0E" w:rsidRPr="00D7772B" w:rsidRDefault="00CE4E0E" w:rsidP="008552E8">
      <w:pPr>
        <w:pStyle w:val="Prrafodelista"/>
        <w:spacing w:after="0"/>
        <w:ind w:left="284"/>
        <w:jc w:val="both"/>
        <w:rPr>
          <w:rFonts w:ascii="Maiandra GD" w:hAnsi="Maiandra GD"/>
          <w:sz w:val="24"/>
          <w:szCs w:val="24"/>
          <w:lang w:val="fr-FR"/>
        </w:rPr>
      </w:pPr>
      <w:r w:rsidRPr="00D7772B">
        <w:rPr>
          <w:rFonts w:ascii="Maiandra GD" w:hAnsi="Maiandra GD"/>
          <w:sz w:val="24"/>
          <w:szCs w:val="24"/>
          <w:lang w:val="fr-FR"/>
        </w:rPr>
        <w:tab/>
      </w:r>
    </w:p>
    <w:p w14:paraId="67D63EFE" w14:textId="6EDC1147" w:rsidR="00F943BB" w:rsidRPr="005B1FB1" w:rsidRDefault="005B1FB1" w:rsidP="00CE4E0E">
      <w:pPr>
        <w:pStyle w:val="Prrafodelista"/>
        <w:spacing w:after="0"/>
        <w:ind w:left="284"/>
        <w:jc w:val="both"/>
        <w:rPr>
          <w:rFonts w:ascii="Maiandra GD" w:hAnsi="Maiandra GD"/>
          <w:sz w:val="24"/>
          <w:szCs w:val="24"/>
          <w:lang w:val="fr-FR"/>
        </w:rPr>
      </w:pPr>
      <w:r>
        <w:rPr>
          <w:rFonts w:ascii="Maiandra GD" w:hAnsi="Maiandra GD"/>
          <w:sz w:val="24"/>
          <w:szCs w:val="24"/>
          <w:lang w:val="fr-FR"/>
        </w:rPr>
        <w:t xml:space="preserve">Pour que </w:t>
      </w:r>
      <w:r w:rsidR="00CE4E0E" w:rsidRPr="005B1FB1">
        <w:rPr>
          <w:rFonts w:ascii="Maiandra GD" w:hAnsi="Maiandra GD"/>
          <w:sz w:val="24"/>
          <w:szCs w:val="24"/>
          <w:lang w:val="fr-FR"/>
        </w:rPr>
        <w:t>notre “plainte” surgisse de l’amour, de l’engagement, du don de soi</w:t>
      </w:r>
      <w:r w:rsidRPr="005B1FB1">
        <w:rPr>
          <w:rFonts w:ascii="Maiandra GD" w:hAnsi="Maiandra GD"/>
          <w:sz w:val="24"/>
          <w:szCs w:val="24"/>
          <w:lang w:val="fr-FR"/>
        </w:rPr>
        <w:t xml:space="preserve"> et de nous savoir tous membre</w:t>
      </w:r>
      <w:r>
        <w:rPr>
          <w:rFonts w:ascii="Maiandra GD" w:hAnsi="Maiandra GD"/>
          <w:sz w:val="24"/>
          <w:szCs w:val="24"/>
          <w:lang w:val="fr-FR"/>
        </w:rPr>
        <w:t>s</w:t>
      </w:r>
      <w:r w:rsidRPr="005B1FB1">
        <w:rPr>
          <w:rFonts w:ascii="Maiandra GD" w:hAnsi="Maiandra GD"/>
          <w:sz w:val="24"/>
          <w:szCs w:val="24"/>
          <w:lang w:val="fr-FR"/>
        </w:rPr>
        <w:t xml:space="preserve"> d’une Unité, elle ne peut surgir que </w:t>
      </w:r>
      <w:proofErr w:type="gramStart"/>
      <w:r w:rsidRPr="005B1FB1">
        <w:rPr>
          <w:rFonts w:ascii="Maiandra GD" w:hAnsi="Maiandra GD"/>
          <w:sz w:val="24"/>
          <w:szCs w:val="24"/>
          <w:lang w:val="fr-FR"/>
        </w:rPr>
        <w:t>d’un  “</w:t>
      </w:r>
      <w:proofErr w:type="gramEnd"/>
      <w:r w:rsidRPr="005B1FB1">
        <w:rPr>
          <w:rFonts w:ascii="Maiandra GD" w:hAnsi="Maiandra GD"/>
          <w:sz w:val="24"/>
          <w:szCs w:val="24"/>
          <w:lang w:val="fr-FR"/>
        </w:rPr>
        <w:t>endroit précis”: le Centre, la profondeur de l’âme, cet espace qui se reconnait</w:t>
      </w:r>
      <w:r>
        <w:rPr>
          <w:rFonts w:ascii="Maiandra GD" w:hAnsi="Maiandra GD"/>
          <w:sz w:val="24"/>
          <w:szCs w:val="24"/>
          <w:lang w:val="fr-FR"/>
        </w:rPr>
        <w:t xml:space="preserve"> être</w:t>
      </w:r>
      <w:r w:rsidRPr="005B1FB1">
        <w:rPr>
          <w:rFonts w:ascii="Maiandra GD" w:hAnsi="Maiandra GD"/>
          <w:sz w:val="24"/>
          <w:szCs w:val="24"/>
          <w:lang w:val="fr-FR"/>
        </w:rPr>
        <w:t xml:space="preserve"> habit</w:t>
      </w:r>
      <w:r>
        <w:rPr>
          <w:rFonts w:ascii="Maiandra GD" w:hAnsi="Maiandra GD"/>
          <w:sz w:val="24"/>
          <w:szCs w:val="24"/>
          <w:lang w:val="fr-FR"/>
        </w:rPr>
        <w:t xml:space="preserve">é par Celui qui VOIT et qui nous voit. </w:t>
      </w:r>
    </w:p>
    <w:p w14:paraId="1A370A4E" w14:textId="532905C6" w:rsidR="00F943BB" w:rsidRPr="005B1FB1" w:rsidRDefault="005B1FB1" w:rsidP="008552E8">
      <w:pPr>
        <w:pStyle w:val="Prrafodelista"/>
        <w:spacing w:after="0"/>
        <w:ind w:left="284"/>
        <w:jc w:val="both"/>
        <w:rPr>
          <w:rFonts w:ascii="Maiandra GD" w:hAnsi="Maiandra GD"/>
          <w:sz w:val="24"/>
          <w:szCs w:val="24"/>
          <w:lang w:val="fr-FR"/>
        </w:rPr>
      </w:pPr>
      <w:r w:rsidRPr="005B1FB1">
        <w:rPr>
          <w:rFonts w:ascii="Maiandra GD" w:hAnsi="Maiandra GD"/>
          <w:sz w:val="24"/>
          <w:szCs w:val="24"/>
          <w:lang w:val="fr-FR"/>
        </w:rPr>
        <w:t>Partageant avec les sœurs sur ces questions, quelques pistes, héritées de nos Fondateurs et de nos Premi</w:t>
      </w:r>
      <w:r>
        <w:rPr>
          <w:rFonts w:ascii="Maiandra GD" w:hAnsi="Maiandra GD"/>
          <w:sz w:val="24"/>
          <w:szCs w:val="24"/>
          <w:lang w:val="fr-FR"/>
        </w:rPr>
        <w:t>ères Sœurs,</w:t>
      </w:r>
      <w:r w:rsidRPr="005B1FB1">
        <w:rPr>
          <w:rFonts w:ascii="Maiandra GD" w:hAnsi="Maiandra GD"/>
          <w:sz w:val="24"/>
          <w:szCs w:val="24"/>
          <w:lang w:val="fr-FR"/>
        </w:rPr>
        <w:t xml:space="preserve"> </w:t>
      </w:r>
      <w:r>
        <w:rPr>
          <w:rFonts w:ascii="Maiandra GD" w:hAnsi="Maiandra GD"/>
          <w:sz w:val="24"/>
          <w:szCs w:val="24"/>
          <w:lang w:val="fr-FR"/>
        </w:rPr>
        <w:t>s</w:t>
      </w:r>
      <w:r w:rsidRPr="005B1FB1">
        <w:rPr>
          <w:rFonts w:ascii="Maiandra GD" w:hAnsi="Maiandra GD"/>
          <w:sz w:val="24"/>
          <w:szCs w:val="24"/>
          <w:lang w:val="fr-FR"/>
        </w:rPr>
        <w:t>ont apparu</w:t>
      </w:r>
      <w:r>
        <w:rPr>
          <w:rFonts w:ascii="Maiandra GD" w:hAnsi="Maiandra GD"/>
          <w:sz w:val="24"/>
          <w:szCs w:val="24"/>
          <w:lang w:val="fr-FR"/>
        </w:rPr>
        <w:t>e</w:t>
      </w:r>
      <w:r w:rsidR="00F92FAD">
        <w:rPr>
          <w:rFonts w:ascii="Maiandra GD" w:hAnsi="Maiandra GD"/>
          <w:sz w:val="24"/>
          <w:szCs w:val="24"/>
          <w:lang w:val="fr-FR"/>
        </w:rPr>
        <w:t>s ;</w:t>
      </w:r>
      <w:r>
        <w:rPr>
          <w:rFonts w:ascii="Maiandra GD" w:hAnsi="Maiandra GD"/>
          <w:sz w:val="24"/>
          <w:szCs w:val="24"/>
          <w:lang w:val="fr-FR"/>
        </w:rPr>
        <w:t xml:space="preserve"> des pistes qui deviennent appel permanent à vivre comme des femmes « </w:t>
      </w:r>
      <w:r w:rsidR="00F92FAD">
        <w:rPr>
          <w:rFonts w:ascii="Maiandra GD" w:hAnsi="Maiandra GD"/>
          <w:sz w:val="24"/>
          <w:szCs w:val="24"/>
          <w:lang w:val="fr-FR"/>
        </w:rPr>
        <w:t>redressées</w:t>
      </w:r>
      <w:r>
        <w:rPr>
          <w:rFonts w:ascii="Maiandra GD" w:hAnsi="Maiandra GD"/>
          <w:sz w:val="24"/>
          <w:szCs w:val="24"/>
          <w:lang w:val="fr-FR"/>
        </w:rPr>
        <w:t> </w:t>
      </w:r>
      <w:proofErr w:type="gramStart"/>
      <w:r>
        <w:rPr>
          <w:rFonts w:ascii="Maiandra GD" w:hAnsi="Maiandra GD"/>
          <w:sz w:val="24"/>
          <w:szCs w:val="24"/>
          <w:lang w:val="fr-FR"/>
        </w:rPr>
        <w:t xml:space="preserve">», </w:t>
      </w:r>
      <w:r w:rsidRPr="005B1FB1">
        <w:rPr>
          <w:rFonts w:ascii="Maiandra GD" w:hAnsi="Maiandra GD"/>
          <w:sz w:val="24"/>
          <w:szCs w:val="24"/>
          <w:lang w:val="fr-FR"/>
        </w:rPr>
        <w:t xml:space="preserve"> </w:t>
      </w:r>
      <w:r w:rsidR="00F92FAD">
        <w:rPr>
          <w:rFonts w:ascii="Maiandra GD" w:hAnsi="Maiandra GD"/>
          <w:sz w:val="24"/>
          <w:szCs w:val="24"/>
          <w:lang w:val="fr-FR"/>
        </w:rPr>
        <w:t xml:space="preserve"> </w:t>
      </w:r>
      <w:proofErr w:type="gramEnd"/>
      <w:r w:rsidR="00F92FAD">
        <w:rPr>
          <w:rFonts w:ascii="Maiandra GD" w:hAnsi="Maiandra GD"/>
          <w:sz w:val="24"/>
          <w:szCs w:val="24"/>
          <w:lang w:val="fr-FR"/>
        </w:rPr>
        <w:t>qui ne regardent plus leur ombilic et qui se mettent debout :</w:t>
      </w:r>
    </w:p>
    <w:p w14:paraId="2CE28437" w14:textId="71CF1303" w:rsidR="00BF47D6" w:rsidRPr="00F92FAD" w:rsidRDefault="00F92FAD" w:rsidP="00BF47D6">
      <w:pPr>
        <w:pStyle w:val="Prrafodelista"/>
        <w:numPr>
          <w:ilvl w:val="0"/>
          <w:numId w:val="2"/>
        </w:numPr>
        <w:spacing w:after="0"/>
        <w:jc w:val="both"/>
        <w:rPr>
          <w:rFonts w:ascii="Maiandra GD" w:hAnsi="Maiandra GD"/>
          <w:sz w:val="24"/>
          <w:szCs w:val="24"/>
          <w:lang w:val="fr-FR"/>
        </w:rPr>
      </w:pPr>
      <w:r w:rsidRPr="00F92FAD">
        <w:rPr>
          <w:rFonts w:ascii="Maiandra GD" w:hAnsi="Maiandra GD"/>
          <w:sz w:val="24"/>
          <w:szCs w:val="24"/>
          <w:lang w:val="fr-FR"/>
        </w:rPr>
        <w:t>María Rafols se “plaint</w:t>
      </w:r>
      <w:r w:rsidR="00BF47D6" w:rsidRPr="00F92FAD">
        <w:rPr>
          <w:rFonts w:ascii="Maiandra GD" w:hAnsi="Maiandra GD"/>
          <w:sz w:val="24"/>
          <w:szCs w:val="24"/>
          <w:lang w:val="fr-FR"/>
        </w:rPr>
        <w:t>”</w:t>
      </w:r>
      <w:r w:rsidRPr="00F92FAD">
        <w:rPr>
          <w:rFonts w:ascii="Maiandra GD" w:hAnsi="Maiandra GD"/>
          <w:sz w:val="24"/>
          <w:szCs w:val="24"/>
          <w:lang w:val="fr-FR"/>
        </w:rPr>
        <w:t>, devant le g</w:t>
      </w:r>
      <w:r>
        <w:rPr>
          <w:rFonts w:ascii="Maiandra GD" w:hAnsi="Maiandra GD"/>
          <w:sz w:val="24"/>
          <w:szCs w:val="24"/>
          <w:lang w:val="fr-FR"/>
        </w:rPr>
        <w:t>én</w:t>
      </w:r>
      <w:r w:rsidRPr="00F92FAD">
        <w:rPr>
          <w:rFonts w:ascii="Maiandra GD" w:hAnsi="Maiandra GD"/>
          <w:sz w:val="24"/>
          <w:szCs w:val="24"/>
          <w:lang w:val="fr-FR"/>
        </w:rPr>
        <w:t>éral français parce que les pauvres malades de l’H</w:t>
      </w:r>
      <w:r>
        <w:rPr>
          <w:rFonts w:ascii="Maiandra GD" w:hAnsi="Maiandra GD"/>
          <w:sz w:val="24"/>
          <w:szCs w:val="24"/>
          <w:lang w:val="fr-FR"/>
        </w:rPr>
        <w:t xml:space="preserve">ôpital n’ont rien à manger. </w:t>
      </w:r>
    </w:p>
    <w:p w14:paraId="552502D9" w14:textId="664BBC80" w:rsidR="00BF47D6" w:rsidRPr="00F92FAD" w:rsidRDefault="00F92FAD" w:rsidP="00BF47D6">
      <w:pPr>
        <w:pStyle w:val="Prrafodelista"/>
        <w:numPr>
          <w:ilvl w:val="0"/>
          <w:numId w:val="2"/>
        </w:numPr>
        <w:spacing w:after="0"/>
        <w:jc w:val="both"/>
        <w:rPr>
          <w:rFonts w:ascii="Maiandra GD" w:hAnsi="Maiandra GD"/>
          <w:sz w:val="24"/>
          <w:szCs w:val="24"/>
          <w:lang w:val="fr-FR"/>
        </w:rPr>
      </w:pPr>
      <w:r w:rsidRPr="00F92FAD">
        <w:rPr>
          <w:rFonts w:ascii="Maiandra GD" w:hAnsi="Maiandra GD"/>
          <w:sz w:val="24"/>
          <w:szCs w:val="24"/>
          <w:lang w:val="fr-FR"/>
        </w:rPr>
        <w:t>Elle se “plaint</w:t>
      </w:r>
      <w:r w:rsidR="00BF47D6" w:rsidRPr="00F92FAD">
        <w:rPr>
          <w:rFonts w:ascii="Maiandra GD" w:hAnsi="Maiandra GD"/>
          <w:sz w:val="24"/>
          <w:szCs w:val="24"/>
          <w:lang w:val="fr-FR"/>
        </w:rPr>
        <w:t xml:space="preserve">” </w:t>
      </w:r>
      <w:r w:rsidRPr="00F92FAD">
        <w:rPr>
          <w:rFonts w:ascii="Maiandra GD" w:hAnsi="Maiandra GD"/>
          <w:sz w:val="24"/>
          <w:szCs w:val="24"/>
          <w:lang w:val="fr-FR"/>
        </w:rPr>
        <w:t>face à la</w:t>
      </w:r>
      <w:r w:rsidR="00BF47D6" w:rsidRPr="00F92FAD">
        <w:rPr>
          <w:rFonts w:ascii="Maiandra GD" w:hAnsi="Maiandra GD"/>
          <w:sz w:val="24"/>
          <w:szCs w:val="24"/>
          <w:lang w:val="fr-FR"/>
        </w:rPr>
        <w:t xml:space="preserve"> </w:t>
      </w:r>
      <w:proofErr w:type="gramStart"/>
      <w:r w:rsidR="00BF47D6" w:rsidRPr="00F92FAD">
        <w:rPr>
          <w:rFonts w:ascii="Maiandra GD" w:hAnsi="Maiandra GD"/>
          <w:sz w:val="24"/>
          <w:szCs w:val="24"/>
          <w:lang w:val="fr-FR"/>
        </w:rPr>
        <w:t xml:space="preserve">Sitiada </w:t>
      </w:r>
      <w:r w:rsidRPr="00F92FAD">
        <w:rPr>
          <w:rFonts w:ascii="Maiandra GD" w:hAnsi="Maiandra GD"/>
          <w:sz w:val="24"/>
          <w:szCs w:val="24"/>
          <w:lang w:val="fr-FR"/>
        </w:rPr>
        <w:t xml:space="preserve"> car</w:t>
      </w:r>
      <w:proofErr w:type="gramEnd"/>
      <w:r w:rsidRPr="00F92FAD">
        <w:rPr>
          <w:rFonts w:ascii="Maiandra GD" w:hAnsi="Maiandra GD"/>
          <w:sz w:val="24"/>
          <w:szCs w:val="24"/>
          <w:lang w:val="fr-FR"/>
        </w:rPr>
        <w:t xml:space="preserve"> les femmes employées ne perçoivent pas leur salaire. </w:t>
      </w:r>
    </w:p>
    <w:p w14:paraId="1A085FCC" w14:textId="1F347D03" w:rsidR="00BF47D6" w:rsidRPr="00F92FAD" w:rsidRDefault="00BF47D6" w:rsidP="00BF47D6">
      <w:pPr>
        <w:pStyle w:val="Prrafodelista"/>
        <w:numPr>
          <w:ilvl w:val="0"/>
          <w:numId w:val="2"/>
        </w:numPr>
        <w:spacing w:after="0"/>
        <w:jc w:val="both"/>
        <w:rPr>
          <w:rFonts w:ascii="Maiandra GD" w:hAnsi="Maiandra GD"/>
          <w:sz w:val="24"/>
          <w:szCs w:val="24"/>
          <w:lang w:val="fr-FR"/>
        </w:rPr>
      </w:pPr>
      <w:r w:rsidRPr="00F92FAD">
        <w:rPr>
          <w:rFonts w:ascii="Maiandra GD" w:hAnsi="Maiandra GD"/>
          <w:sz w:val="24"/>
          <w:szCs w:val="24"/>
          <w:lang w:val="fr-FR"/>
        </w:rPr>
        <w:t xml:space="preserve">Juan Bonal, </w:t>
      </w:r>
      <w:r w:rsidR="00F92FAD" w:rsidRPr="00F92FAD">
        <w:rPr>
          <w:rFonts w:ascii="Maiandra GD" w:hAnsi="Maiandra GD"/>
          <w:sz w:val="24"/>
          <w:szCs w:val="24"/>
          <w:lang w:val="fr-FR"/>
        </w:rPr>
        <w:t>to</w:t>
      </w:r>
      <w:r w:rsidR="00F92FAD">
        <w:rPr>
          <w:rFonts w:ascii="Maiandra GD" w:hAnsi="Maiandra GD"/>
          <w:sz w:val="24"/>
          <w:szCs w:val="24"/>
          <w:lang w:val="fr-FR"/>
        </w:rPr>
        <w:t>u</w:t>
      </w:r>
      <w:r w:rsidR="00F92FAD" w:rsidRPr="00F92FAD">
        <w:rPr>
          <w:rFonts w:ascii="Maiandra GD" w:hAnsi="Maiandra GD"/>
          <w:sz w:val="24"/>
          <w:szCs w:val="24"/>
          <w:lang w:val="fr-FR"/>
        </w:rPr>
        <w:t xml:space="preserve">che la réalité de la pauvreté de l’Hôpital, il voit la douleur et la misère des </w:t>
      </w:r>
      <w:proofErr w:type="gramStart"/>
      <w:r w:rsidR="00F92FAD" w:rsidRPr="00F92FAD">
        <w:rPr>
          <w:rFonts w:ascii="Maiandra GD" w:hAnsi="Maiandra GD"/>
          <w:sz w:val="24"/>
          <w:szCs w:val="24"/>
          <w:lang w:val="fr-FR"/>
        </w:rPr>
        <w:t>malades,  et</w:t>
      </w:r>
      <w:proofErr w:type="gramEnd"/>
      <w:r w:rsidR="00F92FAD" w:rsidRPr="00F92FAD">
        <w:rPr>
          <w:rFonts w:ascii="Maiandra GD" w:hAnsi="Maiandra GD"/>
          <w:sz w:val="24"/>
          <w:szCs w:val="24"/>
          <w:lang w:val="fr-FR"/>
        </w:rPr>
        <w:t xml:space="preserve"> il se met en chemin et parcourt  les veredas y mendient en faveur des autres.</w:t>
      </w:r>
    </w:p>
    <w:p w14:paraId="68F65AC8" w14:textId="7E0675EE" w:rsidR="00BF47D6" w:rsidRPr="00F92FAD" w:rsidRDefault="004B754D" w:rsidP="00BF47D6">
      <w:pPr>
        <w:pStyle w:val="Prrafodelista"/>
        <w:numPr>
          <w:ilvl w:val="0"/>
          <w:numId w:val="2"/>
        </w:numPr>
        <w:spacing w:after="0"/>
        <w:jc w:val="both"/>
        <w:rPr>
          <w:rFonts w:ascii="Maiandra GD" w:hAnsi="Maiandra GD"/>
          <w:sz w:val="24"/>
          <w:szCs w:val="24"/>
          <w:lang w:val="fr-FR"/>
        </w:rPr>
      </w:pPr>
      <w:r w:rsidRPr="00F92FAD">
        <w:rPr>
          <w:rFonts w:ascii="Maiandra GD" w:hAnsi="Maiandra GD"/>
          <w:sz w:val="24"/>
          <w:szCs w:val="24"/>
          <w:lang w:val="fr-FR"/>
        </w:rPr>
        <w:t>Beaucoup</w:t>
      </w:r>
      <w:r w:rsidR="00F92FAD" w:rsidRPr="00F92FAD">
        <w:rPr>
          <w:rFonts w:ascii="Maiandra GD" w:hAnsi="Maiandra GD"/>
          <w:sz w:val="24"/>
          <w:szCs w:val="24"/>
          <w:lang w:val="fr-FR"/>
        </w:rPr>
        <w:t xml:space="preserve"> de nos Premières </w:t>
      </w:r>
      <w:proofErr w:type="spellStart"/>
      <w:r w:rsidR="00F92FAD" w:rsidRPr="00F92FAD">
        <w:rPr>
          <w:rFonts w:ascii="Maiandra GD" w:hAnsi="Maiandra GD"/>
          <w:sz w:val="24"/>
          <w:szCs w:val="24"/>
          <w:lang w:val="fr-FR"/>
        </w:rPr>
        <w:t>Soeurs</w:t>
      </w:r>
      <w:proofErr w:type="spellEnd"/>
      <w:r w:rsidR="00F92FAD" w:rsidRPr="00F92FAD">
        <w:rPr>
          <w:rFonts w:ascii="Maiandra GD" w:hAnsi="Maiandra GD"/>
          <w:sz w:val="24"/>
          <w:szCs w:val="24"/>
          <w:lang w:val="fr-FR"/>
        </w:rPr>
        <w:t xml:space="preserve">, meurent de famine car el partagent leur repas avec les plus pauvres… et, sur </w:t>
      </w:r>
      <w:proofErr w:type="gramStart"/>
      <w:r w:rsidR="00F92FAD" w:rsidRPr="00F92FAD">
        <w:rPr>
          <w:rFonts w:ascii="Maiandra GD" w:hAnsi="Maiandra GD"/>
          <w:sz w:val="24"/>
          <w:szCs w:val="24"/>
          <w:lang w:val="fr-FR"/>
        </w:rPr>
        <w:t>nos textes historique</w:t>
      </w:r>
      <w:proofErr w:type="gramEnd"/>
      <w:r w:rsidR="00F92FAD" w:rsidRPr="00F92FAD">
        <w:rPr>
          <w:rFonts w:ascii="Maiandra GD" w:hAnsi="Maiandra GD"/>
          <w:sz w:val="24"/>
          <w:szCs w:val="24"/>
          <w:lang w:val="fr-FR"/>
        </w:rPr>
        <w:t>, m</w:t>
      </w:r>
      <w:r w:rsidR="00F92FAD">
        <w:rPr>
          <w:rFonts w:ascii="Maiandra GD" w:hAnsi="Maiandra GD"/>
          <w:sz w:val="24"/>
          <w:szCs w:val="24"/>
          <w:lang w:val="fr-FR"/>
        </w:rPr>
        <w:t>ême pas une plante à propos de cette situation.</w:t>
      </w:r>
    </w:p>
    <w:p w14:paraId="78BD8C33" w14:textId="2BCDA36A" w:rsidR="00BF47D6" w:rsidRPr="004B754D" w:rsidRDefault="004B754D" w:rsidP="00BF47D6">
      <w:pPr>
        <w:spacing w:after="0"/>
        <w:jc w:val="both"/>
        <w:rPr>
          <w:rFonts w:ascii="Maiandra GD" w:hAnsi="Maiandra GD"/>
          <w:i/>
          <w:iCs/>
          <w:sz w:val="24"/>
          <w:szCs w:val="24"/>
          <w:lang w:val="fr-FR"/>
        </w:rPr>
      </w:pPr>
      <w:r w:rsidRPr="004B754D">
        <w:rPr>
          <w:rFonts w:ascii="Maiandra GD" w:hAnsi="Maiandra GD"/>
          <w:sz w:val="24"/>
          <w:szCs w:val="24"/>
          <w:lang w:val="fr-FR"/>
        </w:rPr>
        <w:t>Et tous/tes, le mois de Janvier de 1805, se redressent pour se mettre au service d</w:t>
      </w:r>
      <w:r>
        <w:rPr>
          <w:rFonts w:ascii="Maiandra GD" w:hAnsi="Maiandra GD"/>
          <w:sz w:val="24"/>
          <w:szCs w:val="24"/>
          <w:lang w:val="fr-FR"/>
        </w:rPr>
        <w:t>e pauvres malades, avec la certit</w:t>
      </w:r>
      <w:r w:rsidRPr="004B754D">
        <w:rPr>
          <w:rFonts w:ascii="Maiandra GD" w:hAnsi="Maiandra GD"/>
          <w:sz w:val="24"/>
          <w:szCs w:val="24"/>
          <w:lang w:val="fr-FR"/>
        </w:rPr>
        <w:t xml:space="preserve">ude </w:t>
      </w:r>
      <w:r>
        <w:rPr>
          <w:rFonts w:ascii="Maiandra GD" w:hAnsi="Maiandra GD"/>
          <w:sz w:val="24"/>
          <w:szCs w:val="24"/>
          <w:lang w:val="fr-FR"/>
        </w:rPr>
        <w:lastRenderedPageBreak/>
        <w:t>de que Jésus-Christ qu’ils ont en train de servir :</w:t>
      </w:r>
      <w:r w:rsidR="001C1A75" w:rsidRPr="004B754D">
        <w:rPr>
          <w:rFonts w:ascii="Maiandra GD" w:hAnsi="Maiandra GD"/>
          <w:sz w:val="24"/>
          <w:szCs w:val="24"/>
          <w:lang w:val="fr-FR"/>
        </w:rPr>
        <w:t xml:space="preserve"> </w:t>
      </w:r>
      <w:r>
        <w:rPr>
          <w:rFonts w:ascii="Maiandra GD" w:hAnsi="Maiandra GD"/>
          <w:i/>
          <w:iCs/>
          <w:sz w:val="24"/>
          <w:szCs w:val="24"/>
          <w:lang w:val="fr-FR"/>
        </w:rPr>
        <w:t xml:space="preserve">“C’est à moi que vous l’avez fait </w:t>
      </w:r>
      <w:r w:rsidR="001C1A75" w:rsidRPr="004B754D">
        <w:rPr>
          <w:rFonts w:ascii="Maiandra GD" w:hAnsi="Maiandra GD"/>
          <w:i/>
          <w:iCs/>
          <w:sz w:val="24"/>
          <w:szCs w:val="24"/>
          <w:lang w:val="fr-FR"/>
        </w:rPr>
        <w:t>“</w:t>
      </w:r>
      <w:r>
        <w:rPr>
          <w:rFonts w:ascii="Maiandra GD" w:hAnsi="Maiandra GD"/>
          <w:i/>
          <w:iCs/>
          <w:sz w:val="24"/>
          <w:szCs w:val="24"/>
          <w:lang w:val="fr-FR"/>
        </w:rPr>
        <w:t>.</w:t>
      </w:r>
    </w:p>
    <w:p w14:paraId="18010DCF" w14:textId="39E331C1" w:rsidR="001C1A75" w:rsidRPr="004B754D" w:rsidRDefault="004B754D" w:rsidP="001C1A75">
      <w:pPr>
        <w:pStyle w:val="Prrafodelista"/>
        <w:numPr>
          <w:ilvl w:val="0"/>
          <w:numId w:val="1"/>
        </w:numPr>
        <w:spacing w:after="0"/>
        <w:ind w:left="284" w:hanging="284"/>
        <w:jc w:val="both"/>
        <w:rPr>
          <w:rFonts w:ascii="Maiandra GD" w:hAnsi="Maiandra GD"/>
          <w:b/>
          <w:bCs/>
          <w:color w:val="156082" w:themeColor="accent1"/>
          <w:sz w:val="24"/>
          <w:szCs w:val="24"/>
          <w:lang w:val="fr-FR"/>
        </w:rPr>
      </w:pPr>
      <w:bookmarkStart w:id="1" w:name="_Hlk155343350"/>
      <w:r w:rsidRPr="004B754D">
        <w:rPr>
          <w:rFonts w:ascii="Maiandra GD" w:hAnsi="Maiandra GD"/>
          <w:b/>
          <w:bCs/>
          <w:color w:val="156082" w:themeColor="accent1"/>
          <w:sz w:val="24"/>
          <w:szCs w:val="24"/>
          <w:lang w:val="fr-FR"/>
        </w:rPr>
        <w:t xml:space="preserve">Se </w:t>
      </w:r>
      <w:r w:rsidR="00D7772B" w:rsidRPr="004B754D">
        <w:rPr>
          <w:rFonts w:ascii="Maiandra GD" w:hAnsi="Maiandra GD"/>
          <w:b/>
          <w:bCs/>
          <w:color w:val="156082" w:themeColor="accent1"/>
          <w:sz w:val="24"/>
          <w:szCs w:val="24"/>
          <w:lang w:val="fr-FR"/>
        </w:rPr>
        <w:t>laisser</w:t>
      </w:r>
      <w:r w:rsidRPr="004B754D">
        <w:rPr>
          <w:rFonts w:ascii="Maiandra GD" w:hAnsi="Maiandra GD"/>
          <w:b/>
          <w:bCs/>
          <w:color w:val="156082" w:themeColor="accent1"/>
          <w:sz w:val="24"/>
          <w:szCs w:val="24"/>
          <w:lang w:val="fr-FR"/>
        </w:rPr>
        <w:t xml:space="preserve"> toucher par </w:t>
      </w:r>
      <w:proofErr w:type="gramStart"/>
      <w:r w:rsidRPr="004B754D">
        <w:rPr>
          <w:rFonts w:ascii="Maiandra GD" w:hAnsi="Maiandra GD"/>
          <w:b/>
          <w:bCs/>
          <w:color w:val="156082" w:themeColor="accent1"/>
          <w:sz w:val="24"/>
          <w:szCs w:val="24"/>
          <w:lang w:val="fr-FR"/>
        </w:rPr>
        <w:t>Lui</w:t>
      </w:r>
      <w:r w:rsidR="001C1A75" w:rsidRPr="004B754D">
        <w:rPr>
          <w:rFonts w:ascii="Maiandra GD" w:hAnsi="Maiandra GD"/>
          <w:b/>
          <w:bCs/>
          <w:color w:val="156082" w:themeColor="accent1"/>
          <w:sz w:val="24"/>
          <w:szCs w:val="24"/>
          <w:lang w:val="fr-FR"/>
        </w:rPr>
        <w:t>:</w:t>
      </w:r>
      <w:proofErr w:type="gramEnd"/>
      <w:r w:rsidR="001C1A75" w:rsidRPr="004B754D">
        <w:rPr>
          <w:rFonts w:ascii="Maiandra GD" w:hAnsi="Maiandra GD"/>
          <w:b/>
          <w:bCs/>
          <w:color w:val="156082" w:themeColor="accent1"/>
          <w:sz w:val="24"/>
          <w:szCs w:val="24"/>
          <w:lang w:val="fr-FR"/>
        </w:rPr>
        <w:t xml:space="preserve"> </w:t>
      </w:r>
      <w:r w:rsidRPr="004B754D">
        <w:rPr>
          <w:rFonts w:ascii="Maiandra GD" w:hAnsi="Maiandra GD"/>
          <w:b/>
          <w:bCs/>
          <w:i/>
          <w:iCs/>
          <w:color w:val="156082" w:themeColor="accent1"/>
          <w:sz w:val="24"/>
          <w:szCs w:val="24"/>
          <w:lang w:val="fr-FR"/>
        </w:rPr>
        <w:t>“Jésus mit les mains sur elles</w:t>
      </w:r>
      <w:r w:rsidR="001C1A75" w:rsidRPr="004B754D">
        <w:rPr>
          <w:rFonts w:ascii="Maiandra GD" w:hAnsi="Maiandra GD"/>
          <w:b/>
          <w:bCs/>
          <w:i/>
          <w:iCs/>
          <w:color w:val="156082" w:themeColor="accent1"/>
          <w:sz w:val="24"/>
          <w:szCs w:val="24"/>
          <w:lang w:val="fr-FR"/>
        </w:rPr>
        <w:t>…”.</w:t>
      </w:r>
    </w:p>
    <w:bookmarkEnd w:id="1"/>
    <w:p w14:paraId="7CB65E20" w14:textId="3F1A0AF7" w:rsidR="005C7405" w:rsidRPr="00FF4A6D" w:rsidRDefault="00454422" w:rsidP="00F30C25">
      <w:pPr>
        <w:spacing w:after="0"/>
        <w:jc w:val="both"/>
        <w:rPr>
          <w:rFonts w:ascii="Maiandra GD" w:hAnsi="Maiandra GD"/>
          <w:sz w:val="24"/>
          <w:szCs w:val="24"/>
          <w:lang w:val="fr-FR"/>
        </w:rPr>
      </w:pPr>
      <w:r w:rsidRPr="000B5D1E">
        <w:rPr>
          <w:rFonts w:ascii="Maiandra GD" w:hAnsi="Maiandra GD"/>
          <w:sz w:val="24"/>
          <w:szCs w:val="24"/>
          <w:lang w:val="fr-FR"/>
        </w:rPr>
        <w:t xml:space="preserve">Le </w:t>
      </w:r>
      <w:r w:rsidR="000B5D1E" w:rsidRPr="000B5D1E">
        <w:rPr>
          <w:rFonts w:ascii="Maiandra GD" w:hAnsi="Maiandra GD"/>
          <w:sz w:val="24"/>
          <w:szCs w:val="24"/>
          <w:lang w:val="fr-FR"/>
        </w:rPr>
        <w:t>texte, comme nous l’avons déjà vu, dit que la femme était courbée et elle ne pouvait pa</w:t>
      </w:r>
      <w:r w:rsidR="000B5D1E">
        <w:rPr>
          <w:rFonts w:ascii="Maiandra GD" w:hAnsi="Maiandra GD"/>
          <w:sz w:val="24"/>
          <w:szCs w:val="24"/>
          <w:lang w:val="fr-FR"/>
        </w:rPr>
        <w:t>s</w:t>
      </w:r>
      <w:r w:rsidR="000B5D1E" w:rsidRPr="000B5D1E">
        <w:rPr>
          <w:rFonts w:ascii="Maiandra GD" w:hAnsi="Maiandra GD"/>
          <w:sz w:val="24"/>
          <w:szCs w:val="24"/>
          <w:lang w:val="fr-FR"/>
        </w:rPr>
        <w:t xml:space="preserve"> se r</w:t>
      </w:r>
      <w:r w:rsidR="000B5D1E">
        <w:rPr>
          <w:rFonts w:ascii="Maiandra GD" w:hAnsi="Maiandra GD"/>
          <w:sz w:val="24"/>
          <w:szCs w:val="24"/>
          <w:lang w:val="fr-FR"/>
        </w:rPr>
        <w:t>e</w:t>
      </w:r>
      <w:r w:rsidR="000B5D1E" w:rsidRPr="000B5D1E">
        <w:rPr>
          <w:rFonts w:ascii="Maiandra GD" w:hAnsi="Maiandra GD"/>
          <w:sz w:val="24"/>
          <w:szCs w:val="24"/>
          <w:lang w:val="fr-FR"/>
        </w:rPr>
        <w:t>dresser</w:t>
      </w:r>
      <w:r w:rsidR="000B5D1E">
        <w:rPr>
          <w:rFonts w:ascii="Maiandra GD" w:hAnsi="Maiandra GD"/>
          <w:sz w:val="24"/>
          <w:szCs w:val="24"/>
          <w:lang w:val="fr-FR"/>
        </w:rPr>
        <w:t xml:space="preserve">, ce qui indique, que cette femme était rétrécie. </w:t>
      </w:r>
      <w:r w:rsidR="000B5D1E" w:rsidRPr="00FF4A6D">
        <w:rPr>
          <w:rFonts w:ascii="Maiandra GD" w:hAnsi="Maiandra GD"/>
          <w:sz w:val="24"/>
          <w:szCs w:val="24"/>
          <w:lang w:val="fr-FR"/>
        </w:rPr>
        <w:t>Ce n’est pas difficile d’imaginer, que Jésus a dû s’incliner pour pouvoir la toucher et pour lui imposer les main</w:t>
      </w:r>
      <w:r w:rsidR="00FF4A6D">
        <w:rPr>
          <w:rFonts w:ascii="Maiandra GD" w:hAnsi="Maiandra GD"/>
          <w:sz w:val="24"/>
          <w:szCs w:val="24"/>
          <w:lang w:val="fr-FR"/>
        </w:rPr>
        <w:t xml:space="preserve">s.  </w:t>
      </w:r>
    </w:p>
    <w:p w14:paraId="1D19A46F" w14:textId="361590FE" w:rsidR="0011317B" w:rsidRPr="00FF4A6D" w:rsidRDefault="00FF4A6D" w:rsidP="000634B9">
      <w:pPr>
        <w:spacing w:after="0"/>
        <w:jc w:val="both"/>
        <w:rPr>
          <w:rFonts w:ascii="Maiandra GD" w:hAnsi="Maiandra GD"/>
          <w:sz w:val="24"/>
          <w:szCs w:val="24"/>
          <w:lang w:val="fr-FR"/>
        </w:rPr>
      </w:pPr>
      <w:r w:rsidRPr="00FF4A6D">
        <w:rPr>
          <w:rFonts w:ascii="Maiandra GD" w:hAnsi="Maiandra GD"/>
          <w:sz w:val="24"/>
          <w:szCs w:val="24"/>
          <w:lang w:val="fr-FR"/>
        </w:rPr>
        <w:t>Qu’est-ce que nous avons du ma</w:t>
      </w:r>
      <w:r>
        <w:rPr>
          <w:rFonts w:ascii="Maiandra GD" w:hAnsi="Maiandra GD"/>
          <w:sz w:val="24"/>
          <w:szCs w:val="24"/>
          <w:lang w:val="fr-FR"/>
        </w:rPr>
        <w:t>l</w:t>
      </w:r>
      <w:r w:rsidRPr="00FF4A6D">
        <w:rPr>
          <w:rFonts w:ascii="Maiandra GD" w:hAnsi="Maiandra GD"/>
          <w:sz w:val="24"/>
          <w:szCs w:val="24"/>
          <w:lang w:val="fr-FR"/>
        </w:rPr>
        <w:t xml:space="preserve"> à nous </w:t>
      </w:r>
      <w:proofErr w:type="gramStart"/>
      <w:r w:rsidRPr="00FF4A6D">
        <w:rPr>
          <w:rFonts w:ascii="Maiandra GD" w:hAnsi="Maiandra GD"/>
          <w:sz w:val="24"/>
          <w:szCs w:val="24"/>
          <w:lang w:val="fr-FR"/>
        </w:rPr>
        <w:t>incliner!</w:t>
      </w:r>
      <w:proofErr w:type="gramEnd"/>
      <w:r w:rsidRPr="00FF4A6D">
        <w:rPr>
          <w:rFonts w:ascii="Maiandra GD" w:hAnsi="Maiandra GD"/>
          <w:sz w:val="24"/>
          <w:szCs w:val="24"/>
          <w:lang w:val="fr-FR"/>
        </w:rPr>
        <w:t xml:space="preserve"> A descendre de nos positions, de nos lieux de toujours, de nos idées… Et même d’une religiosit</w:t>
      </w:r>
      <w:r>
        <w:rPr>
          <w:rFonts w:ascii="Maiandra GD" w:hAnsi="Maiandra GD"/>
          <w:sz w:val="24"/>
          <w:szCs w:val="24"/>
          <w:lang w:val="fr-FR"/>
        </w:rPr>
        <w:t>é de rutine</w:t>
      </w:r>
      <w:r w:rsidRPr="00FF4A6D">
        <w:rPr>
          <w:rFonts w:ascii="Maiandra GD" w:hAnsi="Maiandra GD"/>
          <w:sz w:val="24"/>
          <w:szCs w:val="24"/>
          <w:lang w:val="fr-FR"/>
        </w:rPr>
        <w:t xml:space="preserve"> qui ne transforme pas notre vie</w:t>
      </w:r>
      <w:r w:rsidR="0011317B" w:rsidRPr="00FF4A6D">
        <w:rPr>
          <w:lang w:val="fr-FR"/>
        </w:rPr>
        <w:t xml:space="preserve"> </w:t>
      </w:r>
      <w:r w:rsidR="0011317B" w:rsidRPr="00FF4A6D">
        <w:rPr>
          <w:rFonts w:ascii="Maiandra GD" w:hAnsi="Maiandra GD"/>
          <w:sz w:val="24"/>
          <w:szCs w:val="24"/>
          <w:lang w:val="fr-FR"/>
        </w:rPr>
        <w:t>(</w:t>
      </w:r>
      <w:r w:rsidRPr="00FF4A6D">
        <w:rPr>
          <w:rFonts w:ascii="Maiandra GD" w:hAnsi="Maiandra GD"/>
          <w:sz w:val="24"/>
          <w:szCs w:val="24"/>
          <w:lang w:val="fr-FR"/>
        </w:rPr>
        <w:t>comme ce chef de la synagogue qui s’indigna parce que J</w:t>
      </w:r>
      <w:r>
        <w:rPr>
          <w:rFonts w:ascii="Maiandra GD" w:hAnsi="Maiandra GD"/>
          <w:sz w:val="24"/>
          <w:szCs w:val="24"/>
          <w:lang w:val="fr-FR"/>
        </w:rPr>
        <w:t xml:space="preserve">ésus guérissait le samedi) mais nous continuons « d’accomplir » car c’est cela qu’il faut faire… </w:t>
      </w:r>
      <w:r w:rsidR="000634B9" w:rsidRPr="00FF4A6D">
        <w:rPr>
          <w:rFonts w:ascii="Maiandra GD" w:hAnsi="Maiandra GD"/>
          <w:sz w:val="24"/>
          <w:szCs w:val="24"/>
          <w:lang w:val="fr-FR"/>
        </w:rPr>
        <w:t xml:space="preserve"> </w:t>
      </w:r>
    </w:p>
    <w:p w14:paraId="0848A30E" w14:textId="7B62820D" w:rsidR="000634B9" w:rsidRPr="0047620E" w:rsidRDefault="00F109FB" w:rsidP="000634B9">
      <w:pPr>
        <w:spacing w:after="0"/>
        <w:jc w:val="both"/>
        <w:rPr>
          <w:rFonts w:ascii="Maiandra GD" w:hAnsi="Maiandra GD"/>
          <w:sz w:val="24"/>
          <w:szCs w:val="24"/>
          <w:lang w:val="fr-FR"/>
        </w:rPr>
      </w:pPr>
      <w:r w:rsidRPr="00F109FB">
        <w:rPr>
          <w:rFonts w:ascii="Maiandra GD" w:hAnsi="Maiandra GD"/>
          <w:sz w:val="24"/>
          <w:szCs w:val="24"/>
          <w:lang w:val="fr-FR"/>
        </w:rPr>
        <w:t>L’</w:t>
      </w:r>
      <w:r>
        <w:rPr>
          <w:rFonts w:ascii="Maiandra GD" w:hAnsi="Maiandra GD"/>
          <w:sz w:val="24"/>
          <w:szCs w:val="24"/>
          <w:lang w:val="fr-FR"/>
        </w:rPr>
        <w:t>Amour</w:t>
      </w:r>
      <w:r w:rsidRPr="00F109FB">
        <w:rPr>
          <w:rFonts w:ascii="Maiandra GD" w:hAnsi="Maiandra GD"/>
          <w:sz w:val="24"/>
          <w:szCs w:val="24"/>
          <w:lang w:val="fr-FR"/>
        </w:rPr>
        <w:t>, n’a rien à voir avec “</w:t>
      </w:r>
      <w:r>
        <w:rPr>
          <w:rFonts w:ascii="Maiandra GD" w:hAnsi="Maiandra GD"/>
          <w:sz w:val="24"/>
          <w:szCs w:val="24"/>
          <w:lang w:val="fr-FR"/>
        </w:rPr>
        <w:t>les dev</w:t>
      </w:r>
      <w:r w:rsidRPr="00F109FB">
        <w:rPr>
          <w:rFonts w:ascii="Maiandra GD" w:hAnsi="Maiandra GD"/>
          <w:sz w:val="24"/>
          <w:szCs w:val="24"/>
          <w:lang w:val="fr-FR"/>
        </w:rPr>
        <w:t>oirs ou les tenir”.</w:t>
      </w:r>
      <w:r>
        <w:rPr>
          <w:rFonts w:ascii="Maiandra GD" w:hAnsi="Maiandra GD"/>
          <w:sz w:val="24"/>
          <w:szCs w:val="24"/>
          <w:lang w:val="fr-FR"/>
        </w:rPr>
        <w:t xml:space="preserve"> </w:t>
      </w:r>
      <w:r w:rsidRPr="00F109FB">
        <w:rPr>
          <w:rFonts w:ascii="Maiandra GD" w:hAnsi="Maiandra GD"/>
          <w:sz w:val="24"/>
          <w:szCs w:val="24"/>
          <w:lang w:val="fr-FR"/>
        </w:rPr>
        <w:t>L’Amour n’est pas un “devoir”, ce n’est pas un “je dois faire”.</w:t>
      </w:r>
      <w:r>
        <w:rPr>
          <w:rFonts w:ascii="Maiandra GD" w:hAnsi="Maiandra GD"/>
          <w:sz w:val="24"/>
          <w:szCs w:val="24"/>
          <w:lang w:val="fr-FR"/>
        </w:rPr>
        <w:t xml:space="preserve"> </w:t>
      </w:r>
      <w:r w:rsidRPr="00E9232C">
        <w:rPr>
          <w:rFonts w:ascii="Maiandra GD" w:hAnsi="Maiandra GD"/>
          <w:sz w:val="24"/>
          <w:szCs w:val="24"/>
          <w:lang w:val="fr-CI"/>
        </w:rPr>
        <w:t>L’amour est l’</w:t>
      </w:r>
      <w:r w:rsidR="00E9232C" w:rsidRPr="00E9232C">
        <w:rPr>
          <w:rFonts w:ascii="Maiandra GD" w:hAnsi="Maiandra GD"/>
          <w:sz w:val="24"/>
          <w:szCs w:val="24"/>
          <w:lang w:val="fr-CI"/>
        </w:rPr>
        <w:t>expression</w:t>
      </w:r>
      <w:r w:rsidRPr="00E9232C">
        <w:rPr>
          <w:rFonts w:ascii="Maiandra GD" w:hAnsi="Maiandra GD"/>
          <w:sz w:val="24"/>
          <w:szCs w:val="24"/>
          <w:lang w:val="fr-CI"/>
        </w:rPr>
        <w:t xml:space="preserve"> naturelle de ce que nous SO</w:t>
      </w:r>
      <w:r w:rsidRPr="00C43F99">
        <w:rPr>
          <w:rFonts w:ascii="Maiandra GD" w:hAnsi="Maiandra GD"/>
          <w:sz w:val="24"/>
          <w:szCs w:val="24"/>
          <w:lang w:val="fr-FR"/>
        </w:rPr>
        <w:t>MMES.</w:t>
      </w:r>
      <w:r w:rsidR="0047620E" w:rsidRPr="00C43F99">
        <w:rPr>
          <w:rFonts w:ascii="Maiandra GD" w:hAnsi="Maiandra GD"/>
          <w:sz w:val="24"/>
          <w:szCs w:val="24"/>
          <w:lang w:val="fr-FR"/>
        </w:rPr>
        <w:t xml:space="preserve"> </w:t>
      </w:r>
      <w:r w:rsidR="0047620E" w:rsidRPr="0047620E">
        <w:rPr>
          <w:rFonts w:ascii="Maiandra GD" w:hAnsi="Maiandra GD"/>
          <w:sz w:val="24"/>
          <w:szCs w:val="24"/>
          <w:lang w:val="fr-FR"/>
        </w:rPr>
        <w:t>Depuis “les hauteurs” il est impossible de TOUCHER la vie.</w:t>
      </w:r>
      <w:r w:rsidR="0047620E">
        <w:rPr>
          <w:rFonts w:ascii="Maiandra GD" w:hAnsi="Maiandra GD"/>
          <w:sz w:val="24"/>
          <w:szCs w:val="24"/>
          <w:lang w:val="fr-FR"/>
        </w:rPr>
        <w:t xml:space="preserve"> </w:t>
      </w:r>
      <w:r w:rsidR="0047620E" w:rsidRPr="0047620E">
        <w:rPr>
          <w:rFonts w:ascii="Maiandra GD" w:hAnsi="Maiandra GD"/>
          <w:sz w:val="24"/>
          <w:szCs w:val="24"/>
          <w:lang w:val="fr-FR"/>
        </w:rPr>
        <w:t xml:space="preserve">En effet, pour toucher la vie il est absolument nécessaire de “s’incliner”, de nous abaisser, de nous mettre </w:t>
      </w:r>
      <w:r w:rsidR="0047620E">
        <w:rPr>
          <w:rFonts w:ascii="Maiandra GD" w:hAnsi="Maiandra GD"/>
          <w:sz w:val="24"/>
          <w:szCs w:val="24"/>
          <w:lang w:val="fr-FR"/>
        </w:rPr>
        <w:t>à la place de l’autre.</w:t>
      </w:r>
      <w:r w:rsidRPr="0047620E">
        <w:rPr>
          <w:rFonts w:ascii="Maiandra GD" w:hAnsi="Maiandra GD"/>
          <w:sz w:val="24"/>
          <w:szCs w:val="24"/>
          <w:lang w:val="fr-FR"/>
        </w:rPr>
        <w:t xml:space="preserve"> </w:t>
      </w:r>
      <w:r w:rsidR="0011317B" w:rsidRPr="0047620E">
        <w:rPr>
          <w:rFonts w:ascii="Maiandra GD" w:hAnsi="Maiandra GD"/>
          <w:sz w:val="24"/>
          <w:szCs w:val="24"/>
          <w:lang w:val="fr-FR"/>
        </w:rPr>
        <w:t xml:space="preserve"> </w:t>
      </w:r>
    </w:p>
    <w:p w14:paraId="65A3FE3D" w14:textId="2ACA9D71" w:rsidR="000634B9" w:rsidRPr="00C43F99" w:rsidRDefault="00E9232C" w:rsidP="000634B9">
      <w:pPr>
        <w:spacing w:after="0"/>
        <w:jc w:val="both"/>
        <w:rPr>
          <w:rFonts w:ascii="Maiandra GD" w:hAnsi="Maiandra GD"/>
          <w:sz w:val="24"/>
          <w:szCs w:val="24"/>
          <w:lang w:val="fr-FR"/>
        </w:rPr>
      </w:pPr>
      <w:r w:rsidRPr="00E9232C">
        <w:rPr>
          <w:rFonts w:ascii="Maiandra GD" w:hAnsi="Maiandra GD"/>
          <w:sz w:val="24"/>
          <w:szCs w:val="24"/>
          <w:lang w:val="fr-FR"/>
        </w:rPr>
        <w:t>Jésus toucha la femme, même si pour le faire il lui a fallu “s’abaisser”.</w:t>
      </w:r>
      <w:r>
        <w:rPr>
          <w:rFonts w:ascii="Maiandra GD" w:hAnsi="Maiandra GD"/>
          <w:sz w:val="24"/>
          <w:szCs w:val="24"/>
          <w:lang w:val="fr-FR"/>
        </w:rPr>
        <w:t xml:space="preserve"> </w:t>
      </w:r>
      <w:r w:rsidRPr="00E9232C">
        <w:rPr>
          <w:rFonts w:ascii="Maiandra GD" w:hAnsi="Maiandra GD"/>
          <w:sz w:val="24"/>
          <w:szCs w:val="24"/>
          <w:lang w:val="fr-FR"/>
        </w:rPr>
        <w:t xml:space="preserve">Toucher est signe d’affection, de tendresse, de complicité. </w:t>
      </w:r>
      <w:r w:rsidRPr="00E9232C">
        <w:rPr>
          <w:rFonts w:ascii="Maiandra GD" w:hAnsi="Maiandra GD"/>
          <w:sz w:val="24"/>
          <w:szCs w:val="24"/>
          <w:lang w:val="fr-CI"/>
        </w:rPr>
        <w:t>C’est le geste de l’amour profond, de la guérison.</w:t>
      </w:r>
      <w:r w:rsidR="000634B9" w:rsidRPr="00C43F99">
        <w:rPr>
          <w:rFonts w:ascii="Maiandra GD" w:hAnsi="Maiandra GD"/>
          <w:sz w:val="24"/>
          <w:szCs w:val="24"/>
          <w:lang w:val="fr-FR"/>
        </w:rPr>
        <w:t xml:space="preserve"> </w:t>
      </w:r>
      <w:r w:rsidRPr="00E9232C">
        <w:rPr>
          <w:rFonts w:ascii="Maiandra GD" w:hAnsi="Maiandra GD"/>
          <w:sz w:val="24"/>
          <w:szCs w:val="24"/>
          <w:lang w:val="fr-FR"/>
        </w:rPr>
        <w:t>Mais nous avons du mal à nous caresser, à exprimer notre capacité de tendresse. C’est comme si nous voulions cacher notre richesse féminine, ce don avec lequel nous sommes enrichies et que nous exprimons en dehors</w:t>
      </w:r>
      <w:r>
        <w:rPr>
          <w:rFonts w:ascii="Maiandra GD" w:hAnsi="Maiandra GD"/>
          <w:sz w:val="24"/>
          <w:szCs w:val="24"/>
          <w:lang w:val="fr-FR"/>
        </w:rPr>
        <w:t xml:space="preserve"> des ambiances communautaires alors qu’entre nous nous ne </w:t>
      </w:r>
      <w:r>
        <w:rPr>
          <w:rFonts w:ascii="Maiandra GD" w:hAnsi="Maiandra GD"/>
          <w:sz w:val="24"/>
          <w:szCs w:val="24"/>
          <w:lang w:val="fr-FR"/>
        </w:rPr>
        <w:lastRenderedPageBreak/>
        <w:t>le faisons pas et encore moins toucher la vulnérabilité de l’autre.</w:t>
      </w:r>
    </w:p>
    <w:p w14:paraId="20A8AC0D" w14:textId="5627D94B" w:rsidR="0011317B" w:rsidRPr="00C43F99" w:rsidRDefault="00C43F99" w:rsidP="0011317B">
      <w:pPr>
        <w:pStyle w:val="Prrafodelista"/>
        <w:numPr>
          <w:ilvl w:val="0"/>
          <w:numId w:val="1"/>
        </w:numPr>
        <w:spacing w:after="0"/>
        <w:ind w:left="284" w:hanging="284"/>
        <w:jc w:val="both"/>
        <w:rPr>
          <w:rFonts w:ascii="Maiandra GD" w:hAnsi="Maiandra GD"/>
          <w:b/>
          <w:bCs/>
          <w:color w:val="156082" w:themeColor="accent1"/>
          <w:sz w:val="24"/>
          <w:szCs w:val="24"/>
          <w:lang w:val="fr-FR"/>
        </w:rPr>
      </w:pPr>
      <w:bookmarkStart w:id="2" w:name="_Hlk155345204"/>
      <w:r w:rsidRPr="00C43F99">
        <w:rPr>
          <w:rFonts w:ascii="Maiandra GD" w:hAnsi="Maiandra GD"/>
          <w:b/>
          <w:bCs/>
          <w:color w:val="156082" w:themeColor="accent1"/>
          <w:sz w:val="24"/>
          <w:szCs w:val="24"/>
          <w:lang w:val="fr-FR"/>
        </w:rPr>
        <w:t>Se laisser touche</w:t>
      </w:r>
      <w:r>
        <w:rPr>
          <w:rFonts w:ascii="Maiandra GD" w:hAnsi="Maiandra GD"/>
          <w:b/>
          <w:bCs/>
          <w:color w:val="156082" w:themeColor="accent1"/>
          <w:sz w:val="24"/>
          <w:szCs w:val="24"/>
          <w:lang w:val="fr-FR"/>
        </w:rPr>
        <w:t>r</w:t>
      </w:r>
      <w:r w:rsidRPr="00C43F99">
        <w:rPr>
          <w:rFonts w:ascii="Maiandra GD" w:hAnsi="Maiandra GD"/>
          <w:b/>
          <w:bCs/>
          <w:color w:val="156082" w:themeColor="accent1"/>
          <w:sz w:val="24"/>
          <w:szCs w:val="24"/>
          <w:lang w:val="fr-FR"/>
        </w:rPr>
        <w:t xml:space="preserve"> par Jésus pour se </w:t>
      </w:r>
      <w:proofErr w:type="gramStart"/>
      <w:r w:rsidRPr="00C43F99">
        <w:rPr>
          <w:rFonts w:ascii="Maiandra GD" w:hAnsi="Maiandra GD"/>
          <w:b/>
          <w:bCs/>
          <w:color w:val="156082" w:themeColor="accent1"/>
          <w:sz w:val="24"/>
          <w:szCs w:val="24"/>
          <w:lang w:val="fr-FR"/>
        </w:rPr>
        <w:t>relever:</w:t>
      </w:r>
      <w:proofErr w:type="gramEnd"/>
      <w:r w:rsidRPr="00C43F99">
        <w:rPr>
          <w:rFonts w:ascii="Maiandra GD" w:hAnsi="Maiandra GD"/>
          <w:b/>
          <w:bCs/>
          <w:color w:val="156082" w:themeColor="accent1"/>
          <w:sz w:val="24"/>
          <w:szCs w:val="24"/>
          <w:lang w:val="fr-FR"/>
        </w:rPr>
        <w:t xml:space="preserve"> “A</w:t>
      </w:r>
      <w:r>
        <w:rPr>
          <w:rFonts w:ascii="Maiandra GD" w:hAnsi="Maiandra GD"/>
          <w:b/>
          <w:bCs/>
          <w:color w:val="156082" w:themeColor="accent1"/>
          <w:sz w:val="24"/>
          <w:szCs w:val="24"/>
          <w:lang w:val="fr-FR"/>
        </w:rPr>
        <w:t xml:space="preserve"> </w:t>
      </w:r>
      <w:r w:rsidRPr="00C43F99">
        <w:rPr>
          <w:rFonts w:ascii="Maiandra GD" w:hAnsi="Maiandra GD"/>
          <w:b/>
          <w:bCs/>
          <w:color w:val="156082" w:themeColor="accent1"/>
          <w:sz w:val="24"/>
          <w:szCs w:val="24"/>
          <w:lang w:val="fr-FR"/>
        </w:rPr>
        <w:t>l’</w:t>
      </w:r>
      <w:r>
        <w:rPr>
          <w:rFonts w:ascii="Maiandra GD" w:hAnsi="Maiandra GD"/>
          <w:b/>
          <w:bCs/>
          <w:color w:val="156082" w:themeColor="accent1"/>
          <w:sz w:val="24"/>
          <w:szCs w:val="24"/>
          <w:lang w:val="fr-FR"/>
        </w:rPr>
        <w:t xml:space="preserve"> instant</w:t>
      </w:r>
      <w:r w:rsidRPr="00C43F99">
        <w:rPr>
          <w:rFonts w:ascii="Maiandra GD" w:hAnsi="Maiandra GD"/>
          <w:b/>
          <w:bCs/>
          <w:color w:val="156082" w:themeColor="accent1"/>
          <w:sz w:val="24"/>
          <w:szCs w:val="24"/>
          <w:lang w:val="fr-FR"/>
        </w:rPr>
        <w:t>, elle se redress</w:t>
      </w:r>
      <w:r>
        <w:rPr>
          <w:rFonts w:ascii="Maiandra GD" w:hAnsi="Maiandra GD"/>
          <w:b/>
          <w:bCs/>
          <w:color w:val="156082" w:themeColor="accent1"/>
          <w:sz w:val="24"/>
          <w:szCs w:val="24"/>
          <w:lang w:val="fr-FR"/>
        </w:rPr>
        <w:t>a</w:t>
      </w:r>
      <w:r w:rsidR="0011317B" w:rsidRPr="00C43F99">
        <w:rPr>
          <w:rFonts w:ascii="Maiandra GD" w:hAnsi="Maiandra GD"/>
          <w:b/>
          <w:bCs/>
          <w:i/>
          <w:iCs/>
          <w:color w:val="156082" w:themeColor="accent1"/>
          <w:sz w:val="24"/>
          <w:szCs w:val="24"/>
          <w:lang w:val="fr-FR"/>
        </w:rPr>
        <w:t>”</w:t>
      </w:r>
    </w:p>
    <w:bookmarkEnd w:id="2"/>
    <w:p w14:paraId="3436F72F" w14:textId="519C41A9" w:rsidR="00AE0C87" w:rsidRPr="00F1355D" w:rsidRDefault="00C43F99" w:rsidP="000634B9">
      <w:pPr>
        <w:spacing w:after="0"/>
        <w:jc w:val="both"/>
        <w:rPr>
          <w:rFonts w:ascii="Maiandra GD" w:hAnsi="Maiandra GD"/>
          <w:sz w:val="24"/>
          <w:szCs w:val="24"/>
          <w:lang w:val="fr-FR"/>
        </w:rPr>
      </w:pPr>
      <w:r w:rsidRPr="00F1355D">
        <w:rPr>
          <w:rFonts w:ascii="Maiandra GD" w:hAnsi="Maiandra GD"/>
          <w:sz w:val="24"/>
          <w:szCs w:val="24"/>
          <w:lang w:val="fr-FR"/>
        </w:rPr>
        <w:t>Soulever tant de</w:t>
      </w:r>
      <w:r w:rsidR="00F1355D" w:rsidRPr="00F1355D">
        <w:rPr>
          <w:rFonts w:ascii="Maiandra GD" w:hAnsi="Maiandra GD"/>
          <w:sz w:val="24"/>
          <w:szCs w:val="24"/>
          <w:lang w:val="fr-FR"/>
        </w:rPr>
        <w:t>s</w:t>
      </w:r>
      <w:r w:rsidRPr="00F1355D">
        <w:rPr>
          <w:rFonts w:ascii="Maiandra GD" w:hAnsi="Maiandra GD"/>
          <w:sz w:val="24"/>
          <w:szCs w:val="24"/>
          <w:lang w:val="fr-FR"/>
        </w:rPr>
        <w:t xml:space="preserve"> réalité</w:t>
      </w:r>
      <w:r w:rsidR="00F1355D" w:rsidRPr="00F1355D">
        <w:rPr>
          <w:rFonts w:ascii="Maiandra GD" w:hAnsi="Maiandra GD"/>
          <w:sz w:val="24"/>
          <w:szCs w:val="24"/>
          <w:lang w:val="fr-FR"/>
        </w:rPr>
        <w:t>s</w:t>
      </w:r>
      <w:r w:rsidRPr="00F1355D">
        <w:rPr>
          <w:rFonts w:ascii="Maiandra GD" w:hAnsi="Maiandra GD"/>
          <w:sz w:val="24"/>
          <w:szCs w:val="24"/>
          <w:lang w:val="fr-FR"/>
        </w:rPr>
        <w:t xml:space="preserve"> qui demeurent par terre</w:t>
      </w:r>
      <w:r w:rsidR="00F1355D" w:rsidRPr="00F1355D">
        <w:rPr>
          <w:rFonts w:ascii="Maiandra GD" w:hAnsi="Maiandra GD"/>
          <w:sz w:val="24"/>
          <w:szCs w:val="24"/>
          <w:lang w:val="fr-FR"/>
        </w:rPr>
        <w:t>, courbées. Soulever en étant messagères et porteuses d’espérance au dedans et en dehors de nos communautés, dans notre contexte social, dans les lieux et avec les personnes avec lesquelles nous vivons et partageons nos</w:t>
      </w:r>
      <w:r w:rsidR="00F1355D">
        <w:rPr>
          <w:rFonts w:ascii="Maiandra GD" w:hAnsi="Maiandra GD"/>
          <w:sz w:val="24"/>
          <w:szCs w:val="24"/>
          <w:lang w:val="fr-FR"/>
        </w:rPr>
        <w:t xml:space="preserve"> </w:t>
      </w:r>
      <w:r w:rsidR="00F1355D" w:rsidRPr="00F1355D">
        <w:rPr>
          <w:rFonts w:ascii="Maiandra GD" w:hAnsi="Maiandra GD"/>
          <w:sz w:val="24"/>
          <w:szCs w:val="24"/>
          <w:lang w:val="fr-FR"/>
        </w:rPr>
        <w:t>t</w:t>
      </w:r>
      <w:r w:rsidR="00F1355D">
        <w:rPr>
          <w:rFonts w:ascii="Maiandra GD" w:hAnsi="Maiandra GD"/>
          <w:sz w:val="24"/>
          <w:szCs w:val="24"/>
          <w:lang w:val="fr-FR"/>
        </w:rPr>
        <w:t xml:space="preserve">âches et notre Mission d’être expression de la Bonté et de la Miséricorde de Dieu. </w:t>
      </w:r>
      <w:r w:rsidR="000634B9" w:rsidRPr="00F1355D">
        <w:rPr>
          <w:rFonts w:ascii="Maiandra GD" w:hAnsi="Maiandra GD"/>
          <w:sz w:val="24"/>
          <w:szCs w:val="24"/>
          <w:lang w:val="fr-FR"/>
        </w:rPr>
        <w:t xml:space="preserve"> </w:t>
      </w:r>
    </w:p>
    <w:p w14:paraId="5F5D662A" w14:textId="0855C620" w:rsidR="000634B9" w:rsidRPr="00BE2157" w:rsidRDefault="00F1355D" w:rsidP="000634B9">
      <w:pPr>
        <w:spacing w:after="0"/>
        <w:jc w:val="both"/>
        <w:rPr>
          <w:rFonts w:ascii="Maiandra GD" w:hAnsi="Maiandra GD"/>
          <w:sz w:val="24"/>
          <w:szCs w:val="24"/>
          <w:lang w:val="fr-FR"/>
        </w:rPr>
      </w:pPr>
      <w:r w:rsidRPr="00F1355D">
        <w:rPr>
          <w:rFonts w:ascii="Maiandra GD" w:hAnsi="Maiandra GD"/>
          <w:sz w:val="24"/>
          <w:szCs w:val="24"/>
          <w:lang w:val="fr-FR"/>
        </w:rPr>
        <w:t>Jésus SOULEVA la femme, et lui redonna la dignit</w:t>
      </w:r>
      <w:r>
        <w:rPr>
          <w:rFonts w:ascii="Maiandra GD" w:hAnsi="Maiandra GD"/>
          <w:sz w:val="24"/>
          <w:szCs w:val="24"/>
          <w:lang w:val="fr-FR"/>
        </w:rPr>
        <w:t xml:space="preserve">é. </w:t>
      </w:r>
      <w:r w:rsidRPr="00F1355D">
        <w:rPr>
          <w:rFonts w:ascii="Maiandra GD" w:hAnsi="Maiandra GD"/>
          <w:sz w:val="24"/>
          <w:szCs w:val="24"/>
          <w:lang w:val="fr-FR"/>
        </w:rPr>
        <w:t>Il l’a mise debout.</w:t>
      </w:r>
      <w:r>
        <w:rPr>
          <w:rFonts w:ascii="Maiandra GD" w:hAnsi="Maiandra GD"/>
          <w:sz w:val="24"/>
          <w:szCs w:val="24"/>
          <w:lang w:val="fr-FR"/>
        </w:rPr>
        <w:t xml:space="preserve"> Et la femme accueillit</w:t>
      </w:r>
      <w:r w:rsidRPr="00F1355D">
        <w:rPr>
          <w:rFonts w:ascii="Maiandra GD" w:hAnsi="Maiandra GD"/>
          <w:sz w:val="24"/>
          <w:szCs w:val="24"/>
          <w:lang w:val="fr-FR"/>
        </w:rPr>
        <w:t xml:space="preserve"> J</w:t>
      </w:r>
      <w:r>
        <w:rPr>
          <w:rFonts w:ascii="Maiandra GD" w:hAnsi="Maiandra GD"/>
          <w:sz w:val="24"/>
          <w:szCs w:val="24"/>
          <w:lang w:val="fr-FR"/>
        </w:rPr>
        <w:t>ésus quand elle s’est sentie touchée.</w:t>
      </w:r>
    </w:p>
    <w:p w14:paraId="604578C4" w14:textId="3115B81D" w:rsidR="00C262DA" w:rsidRPr="00BE2157" w:rsidRDefault="00BE2157" w:rsidP="000634B9">
      <w:pPr>
        <w:spacing w:after="0"/>
        <w:jc w:val="both"/>
        <w:rPr>
          <w:rFonts w:ascii="Maiandra GD" w:hAnsi="Maiandra GD"/>
          <w:i/>
          <w:iCs/>
          <w:sz w:val="24"/>
          <w:szCs w:val="24"/>
          <w:lang w:val="fr-FR"/>
        </w:rPr>
      </w:pPr>
      <w:r w:rsidRPr="00BE2157">
        <w:rPr>
          <w:rFonts w:ascii="Maiandra GD" w:hAnsi="Maiandra GD"/>
          <w:sz w:val="24"/>
          <w:szCs w:val="24"/>
          <w:lang w:val="fr-FR"/>
        </w:rPr>
        <w:t>Sa réponse ne pouva</w:t>
      </w:r>
      <w:r>
        <w:rPr>
          <w:rFonts w:ascii="Maiandra GD" w:hAnsi="Maiandra GD"/>
          <w:sz w:val="24"/>
          <w:szCs w:val="24"/>
          <w:lang w:val="fr-FR"/>
        </w:rPr>
        <w:t>i</w:t>
      </w:r>
      <w:r w:rsidRPr="00BE2157">
        <w:rPr>
          <w:rFonts w:ascii="Maiandra GD" w:hAnsi="Maiandra GD"/>
          <w:sz w:val="24"/>
          <w:szCs w:val="24"/>
          <w:lang w:val="fr-FR"/>
        </w:rPr>
        <w:t xml:space="preserve">t pas être plus </w:t>
      </w:r>
      <w:proofErr w:type="gramStart"/>
      <w:r w:rsidRPr="00BE2157">
        <w:rPr>
          <w:rFonts w:ascii="Maiandra GD" w:hAnsi="Maiandra GD"/>
          <w:sz w:val="24"/>
          <w:szCs w:val="24"/>
          <w:lang w:val="fr-FR"/>
        </w:rPr>
        <w:t>cohérente:</w:t>
      </w:r>
      <w:proofErr w:type="gramEnd"/>
      <w:r w:rsidR="00C262DA" w:rsidRPr="00BE2157">
        <w:rPr>
          <w:rFonts w:ascii="Maiandra GD" w:hAnsi="Maiandra GD"/>
          <w:sz w:val="24"/>
          <w:szCs w:val="24"/>
          <w:lang w:val="fr-FR"/>
        </w:rPr>
        <w:t xml:space="preserve"> </w:t>
      </w:r>
      <w:r>
        <w:rPr>
          <w:rFonts w:ascii="Maiandra GD" w:hAnsi="Maiandra GD"/>
          <w:i/>
          <w:iCs/>
          <w:sz w:val="24"/>
          <w:szCs w:val="24"/>
          <w:lang w:val="fr-FR"/>
        </w:rPr>
        <w:t>“À</w:t>
      </w:r>
      <w:r w:rsidRPr="00BE2157">
        <w:rPr>
          <w:rFonts w:ascii="Maiandra GD" w:hAnsi="Maiandra GD"/>
          <w:i/>
          <w:iCs/>
          <w:sz w:val="24"/>
          <w:szCs w:val="24"/>
          <w:lang w:val="fr-FR"/>
        </w:rPr>
        <w:t xml:space="preserve"> l</w:t>
      </w:r>
      <w:r>
        <w:rPr>
          <w:rFonts w:ascii="Maiandra GD" w:hAnsi="Maiandra GD"/>
          <w:i/>
          <w:iCs/>
          <w:sz w:val="24"/>
          <w:szCs w:val="24"/>
          <w:lang w:val="fr-FR"/>
        </w:rPr>
        <w:t xml:space="preserve">’instant se redressa et rendait gloire à Dieu ». </w:t>
      </w:r>
    </w:p>
    <w:p w14:paraId="3AAF8F04" w14:textId="0420A9D7" w:rsidR="000634B9" w:rsidRPr="00BE2157" w:rsidRDefault="00BE2157" w:rsidP="000634B9">
      <w:pPr>
        <w:spacing w:after="0"/>
        <w:jc w:val="both"/>
        <w:rPr>
          <w:rFonts w:ascii="Maiandra GD" w:hAnsi="Maiandra GD"/>
          <w:sz w:val="24"/>
          <w:szCs w:val="24"/>
          <w:lang w:val="fr-FR"/>
        </w:rPr>
      </w:pPr>
      <w:r w:rsidRPr="00BE2157">
        <w:rPr>
          <w:rFonts w:ascii="Maiandra GD" w:hAnsi="Maiandra GD"/>
          <w:sz w:val="24"/>
          <w:szCs w:val="24"/>
          <w:lang w:val="fr-FR"/>
        </w:rPr>
        <w:t>Une rencontré avec le Dieu de Jésus qui ne nous conduit pas à nous RAPROCHER, à TOUCHER LA VIE et à LEVER la vie, ce n’est pas une rencontré car il n’y a pas d’exp</w:t>
      </w:r>
      <w:r>
        <w:rPr>
          <w:rFonts w:ascii="Maiandra GD" w:hAnsi="Maiandra GD"/>
          <w:sz w:val="24"/>
          <w:szCs w:val="24"/>
          <w:lang w:val="fr-FR"/>
        </w:rPr>
        <w:t xml:space="preserve">érience, </w:t>
      </w:r>
      <w:r w:rsidRPr="00BE2157">
        <w:rPr>
          <w:rFonts w:ascii="Maiandra GD" w:hAnsi="Maiandra GD"/>
          <w:sz w:val="24"/>
          <w:szCs w:val="24"/>
          <w:lang w:val="fr-FR"/>
        </w:rPr>
        <w:t>En effet, nous avons « accom</w:t>
      </w:r>
      <w:r>
        <w:rPr>
          <w:rFonts w:ascii="Maiandra GD" w:hAnsi="Maiandra GD"/>
          <w:sz w:val="24"/>
          <w:szCs w:val="24"/>
          <w:lang w:val="fr-FR"/>
        </w:rPr>
        <w:t>p</w:t>
      </w:r>
      <w:r w:rsidRPr="00BE2157">
        <w:rPr>
          <w:rFonts w:ascii="Maiandra GD" w:hAnsi="Maiandra GD"/>
          <w:sz w:val="24"/>
          <w:szCs w:val="24"/>
          <w:lang w:val="fr-FR"/>
        </w:rPr>
        <w:t>li » l’horaire, mais nous ne nous sommes pas transformées.</w:t>
      </w:r>
    </w:p>
    <w:p w14:paraId="7C0E6C0F" w14:textId="2401D02F" w:rsidR="000634B9" w:rsidRPr="005A78CB" w:rsidRDefault="00BE2157" w:rsidP="000634B9">
      <w:pPr>
        <w:spacing w:after="0"/>
        <w:jc w:val="both"/>
        <w:rPr>
          <w:rFonts w:ascii="Maiandra GD" w:hAnsi="Maiandra GD"/>
          <w:sz w:val="24"/>
          <w:szCs w:val="24"/>
          <w:lang w:val="fr-FR"/>
        </w:rPr>
      </w:pPr>
      <w:r w:rsidRPr="00BE2157">
        <w:rPr>
          <w:rFonts w:ascii="Maiandra GD" w:hAnsi="Maiandra GD"/>
          <w:sz w:val="24"/>
          <w:szCs w:val="24"/>
          <w:lang w:val="fr-FR"/>
        </w:rPr>
        <w:t>C’est vrai que cela nous ne pouvons pas le vivre d’un coup, il y est question d’un processus, d’un désir de vivre à partir de l’expérience de Dieu dans laquel</w:t>
      </w:r>
      <w:r>
        <w:rPr>
          <w:rFonts w:ascii="Maiandra GD" w:hAnsi="Maiandra GD"/>
          <w:sz w:val="24"/>
          <w:szCs w:val="24"/>
          <w:lang w:val="fr-FR"/>
        </w:rPr>
        <w:t>l</w:t>
      </w:r>
      <w:r w:rsidRPr="00BE2157">
        <w:rPr>
          <w:rFonts w:ascii="Maiandra GD" w:hAnsi="Maiandra GD"/>
          <w:sz w:val="24"/>
          <w:szCs w:val="24"/>
          <w:lang w:val="fr-FR"/>
        </w:rPr>
        <w:t xml:space="preserve">e Jésus Nazareth a vécu. </w:t>
      </w:r>
      <w:r w:rsidRPr="005A78CB">
        <w:rPr>
          <w:rFonts w:ascii="Maiandra GD" w:hAnsi="Maiandra GD"/>
          <w:sz w:val="24"/>
          <w:szCs w:val="24"/>
          <w:lang w:val="fr-FR"/>
        </w:rPr>
        <w:t>Un processus</w:t>
      </w:r>
      <w:r w:rsidR="005A78CB" w:rsidRPr="005A78CB">
        <w:rPr>
          <w:rFonts w:ascii="Maiandra GD" w:hAnsi="Maiandra GD"/>
          <w:sz w:val="24"/>
          <w:szCs w:val="24"/>
          <w:lang w:val="fr-FR"/>
        </w:rPr>
        <w:t xml:space="preserve"> qui demande de chacune de nous de savoir DEMEURER, sans chercher quoi que ce soit, sans prétendre tout changer..</w:t>
      </w:r>
      <w:r w:rsidR="00C262DA" w:rsidRPr="005A78CB">
        <w:rPr>
          <w:rFonts w:ascii="Maiandra GD" w:hAnsi="Maiandra GD"/>
          <w:sz w:val="24"/>
          <w:szCs w:val="24"/>
          <w:lang w:val="fr-FR"/>
        </w:rPr>
        <w:t>.</w:t>
      </w:r>
      <w:r w:rsidR="005A78CB">
        <w:rPr>
          <w:rFonts w:ascii="Maiandra GD" w:hAnsi="Maiandra GD"/>
          <w:sz w:val="24"/>
          <w:szCs w:val="24"/>
          <w:lang w:val="fr-FR"/>
        </w:rPr>
        <w:t xml:space="preserve"> </w:t>
      </w:r>
      <w:r w:rsidR="005A78CB" w:rsidRPr="005A78CB">
        <w:rPr>
          <w:rFonts w:ascii="Maiandra GD" w:hAnsi="Maiandra GD"/>
          <w:sz w:val="24"/>
          <w:szCs w:val="24"/>
          <w:lang w:val="fr-FR"/>
        </w:rPr>
        <w:t xml:space="preserve">La femme de notre récit, ne “fait” rien, et ne “dit” rien. Elle y RESTE en PRESENCE de Celui qui opère en nous la transformation. </w:t>
      </w:r>
    </w:p>
    <w:p w14:paraId="505472F6" w14:textId="792E80CE" w:rsidR="000634B9" w:rsidRPr="005A78CB" w:rsidRDefault="000634B9" w:rsidP="000634B9">
      <w:pPr>
        <w:spacing w:after="0"/>
        <w:jc w:val="both"/>
        <w:rPr>
          <w:rFonts w:ascii="Maiandra GD" w:hAnsi="Maiandra GD"/>
          <w:sz w:val="24"/>
          <w:szCs w:val="24"/>
          <w:lang w:val="fr-FR"/>
        </w:rPr>
      </w:pPr>
      <w:r w:rsidRPr="005A78CB">
        <w:rPr>
          <w:rFonts w:ascii="Maiandra GD" w:hAnsi="Maiandra GD"/>
          <w:sz w:val="24"/>
          <w:szCs w:val="24"/>
          <w:lang w:val="fr-FR"/>
        </w:rPr>
        <w:lastRenderedPageBreak/>
        <w:t>No</w:t>
      </w:r>
      <w:r w:rsidR="005A78CB" w:rsidRPr="005A78CB">
        <w:rPr>
          <w:rFonts w:ascii="Maiandra GD" w:hAnsi="Maiandra GD"/>
          <w:sz w:val="24"/>
          <w:szCs w:val="24"/>
          <w:lang w:val="fr-FR"/>
        </w:rPr>
        <w:t>us ne “faisons” pas d’oraison, nous SOMMES oraison.</w:t>
      </w:r>
      <w:r w:rsidRPr="005A78CB">
        <w:rPr>
          <w:rFonts w:ascii="Maiandra GD" w:hAnsi="Maiandra GD"/>
          <w:sz w:val="24"/>
          <w:szCs w:val="24"/>
          <w:lang w:val="fr-FR"/>
        </w:rPr>
        <w:t xml:space="preserve"> </w:t>
      </w:r>
      <w:r w:rsidR="005A78CB" w:rsidRPr="005A78CB">
        <w:rPr>
          <w:rFonts w:ascii="Maiandra GD" w:hAnsi="Maiandra GD"/>
          <w:sz w:val="24"/>
          <w:szCs w:val="24"/>
          <w:lang w:val="fr-FR"/>
        </w:rPr>
        <w:t xml:space="preserve">Prier est une manière d’ETRE, de nous apercevoir </w:t>
      </w:r>
      <w:proofErr w:type="gramStart"/>
      <w:r w:rsidR="005A78CB">
        <w:rPr>
          <w:rFonts w:ascii="Maiandra GD" w:hAnsi="Maiandra GD"/>
          <w:sz w:val="24"/>
          <w:szCs w:val="24"/>
          <w:lang w:val="fr-FR"/>
        </w:rPr>
        <w:t>du  fait</w:t>
      </w:r>
      <w:proofErr w:type="gramEnd"/>
      <w:r w:rsidR="005A78CB">
        <w:rPr>
          <w:rFonts w:ascii="Maiandra GD" w:hAnsi="Maiandra GD"/>
          <w:sz w:val="24"/>
          <w:szCs w:val="24"/>
          <w:lang w:val="fr-FR"/>
        </w:rPr>
        <w:t xml:space="preserve"> que Dieu</w:t>
      </w:r>
      <w:r w:rsidRPr="005A78CB">
        <w:rPr>
          <w:rFonts w:ascii="Maiandra GD" w:hAnsi="Maiandra GD"/>
          <w:sz w:val="24"/>
          <w:szCs w:val="24"/>
          <w:lang w:val="fr-FR"/>
        </w:rPr>
        <w:t xml:space="preserve"> ES</w:t>
      </w:r>
      <w:r w:rsidR="005A78CB">
        <w:rPr>
          <w:rFonts w:ascii="Maiandra GD" w:hAnsi="Maiandra GD"/>
          <w:sz w:val="24"/>
          <w:szCs w:val="24"/>
          <w:lang w:val="fr-FR"/>
        </w:rPr>
        <w:t xml:space="preserve">T et que nous SOMMES en Lui. </w:t>
      </w:r>
    </w:p>
    <w:p w14:paraId="438F3874" w14:textId="276F53E4" w:rsidR="005C7405" w:rsidRPr="006350EC" w:rsidRDefault="000634B9" w:rsidP="000634B9">
      <w:pPr>
        <w:spacing w:after="0"/>
        <w:jc w:val="both"/>
        <w:rPr>
          <w:rFonts w:ascii="Maiandra GD" w:hAnsi="Maiandra GD"/>
          <w:sz w:val="24"/>
          <w:szCs w:val="24"/>
          <w:lang w:val="fr-FR"/>
        </w:rPr>
      </w:pPr>
      <w:r w:rsidRPr="006350EC">
        <w:rPr>
          <w:rFonts w:ascii="Maiandra GD" w:hAnsi="Maiandra GD"/>
          <w:sz w:val="24"/>
          <w:szCs w:val="24"/>
          <w:lang w:val="fr-FR"/>
        </w:rPr>
        <w:t>Un</w:t>
      </w:r>
      <w:r w:rsidR="006350EC" w:rsidRPr="006350EC">
        <w:rPr>
          <w:rFonts w:ascii="Maiandra GD" w:hAnsi="Maiandra GD"/>
          <w:sz w:val="24"/>
          <w:szCs w:val="24"/>
          <w:lang w:val="fr-FR"/>
        </w:rPr>
        <w:t xml:space="preserve"> processus qui passe nécessairement par l’HUMILITÉ, reconnaissant nos vérités et, aussi, tout ce qui est “faux” dans notre vie.</w:t>
      </w:r>
      <w:r w:rsidR="006350EC">
        <w:rPr>
          <w:rFonts w:ascii="Maiandra GD" w:hAnsi="Maiandra GD"/>
          <w:sz w:val="24"/>
          <w:szCs w:val="24"/>
          <w:lang w:val="fr-FR"/>
        </w:rPr>
        <w:t xml:space="preserve"> </w:t>
      </w:r>
      <w:r w:rsidR="006350EC" w:rsidRPr="006350EC">
        <w:rPr>
          <w:rFonts w:ascii="Maiandra GD" w:hAnsi="Maiandra GD"/>
          <w:sz w:val="24"/>
          <w:szCs w:val="24"/>
          <w:lang w:val="fr-FR"/>
        </w:rPr>
        <w:t xml:space="preserve">Humilité qui ne peut qu’être accompagnée de l’ACEPTATION de notre propre vérité et de la CONFIANCE pleine dans la Bonté de Dieu, qui continue de soutenir notre vie et de conduire notre propre histoire du salut. </w:t>
      </w:r>
    </w:p>
    <w:p w14:paraId="73F40C0A" w14:textId="063AA8EC" w:rsidR="00512F5A" w:rsidRPr="00B42B5C" w:rsidRDefault="00B42B5C" w:rsidP="00FC6843">
      <w:pPr>
        <w:spacing w:after="0"/>
        <w:jc w:val="center"/>
        <w:rPr>
          <w:rFonts w:ascii="Maiandra GD" w:hAnsi="Maiandra GD"/>
          <w:b/>
          <w:bCs/>
          <w:color w:val="156082" w:themeColor="accent1"/>
          <w:sz w:val="24"/>
          <w:szCs w:val="24"/>
          <w:lang w:val="fr-FR"/>
        </w:rPr>
      </w:pPr>
      <w:bookmarkStart w:id="3" w:name="_Hlk155772879"/>
      <w:r w:rsidRPr="00B42B5C">
        <w:rPr>
          <w:rFonts w:ascii="Maiandra GD" w:hAnsi="Maiandra GD"/>
          <w:b/>
          <w:bCs/>
          <w:color w:val="156082" w:themeColor="accent1"/>
          <w:sz w:val="24"/>
          <w:szCs w:val="24"/>
          <w:lang w:val="fr-FR"/>
        </w:rPr>
        <w:t xml:space="preserve">Un appel à découvrir par où la vie nous </w:t>
      </w:r>
      <w:r>
        <w:rPr>
          <w:rFonts w:ascii="Maiandra GD" w:hAnsi="Maiandra GD"/>
          <w:b/>
          <w:bCs/>
          <w:color w:val="156082" w:themeColor="accent1"/>
          <w:sz w:val="24"/>
          <w:szCs w:val="24"/>
          <w:lang w:val="fr-FR"/>
        </w:rPr>
        <w:t xml:space="preserve">échappe. </w:t>
      </w:r>
      <w:r w:rsidRPr="00B42B5C">
        <w:rPr>
          <w:rFonts w:ascii="Maiandra GD" w:hAnsi="Maiandra GD"/>
          <w:b/>
          <w:bCs/>
          <w:i/>
          <w:iCs/>
          <w:color w:val="156082" w:themeColor="accent1"/>
          <w:sz w:val="24"/>
          <w:szCs w:val="24"/>
          <w:lang w:val="fr-FR"/>
        </w:rPr>
        <w:t>“Il y avait une femme qui souffrait des hémorragies depui</w:t>
      </w:r>
      <w:r>
        <w:rPr>
          <w:rFonts w:ascii="Maiandra GD" w:hAnsi="Maiandra GD"/>
          <w:b/>
          <w:bCs/>
          <w:i/>
          <w:iCs/>
          <w:color w:val="156082" w:themeColor="accent1"/>
          <w:sz w:val="24"/>
          <w:szCs w:val="24"/>
          <w:lang w:val="fr-FR"/>
        </w:rPr>
        <w:t>s</w:t>
      </w:r>
      <w:r w:rsidRPr="00B42B5C">
        <w:rPr>
          <w:rFonts w:ascii="Maiandra GD" w:hAnsi="Maiandra GD"/>
          <w:b/>
          <w:bCs/>
          <w:i/>
          <w:iCs/>
          <w:color w:val="156082" w:themeColor="accent1"/>
          <w:sz w:val="24"/>
          <w:szCs w:val="24"/>
          <w:lang w:val="fr-FR"/>
        </w:rPr>
        <w:t xml:space="preserve"> douce</w:t>
      </w:r>
      <w:r>
        <w:rPr>
          <w:rFonts w:ascii="Maiandra GD" w:hAnsi="Maiandra GD"/>
          <w:b/>
          <w:bCs/>
          <w:i/>
          <w:iCs/>
          <w:color w:val="156082" w:themeColor="accent1"/>
          <w:sz w:val="24"/>
          <w:szCs w:val="24"/>
          <w:lang w:val="fr-FR"/>
        </w:rPr>
        <w:t xml:space="preserve"> ans</w:t>
      </w:r>
      <w:r w:rsidR="009837F3" w:rsidRPr="00B42B5C">
        <w:rPr>
          <w:rFonts w:ascii="Maiandra GD" w:hAnsi="Maiandra GD"/>
          <w:b/>
          <w:bCs/>
          <w:i/>
          <w:iCs/>
          <w:color w:val="156082" w:themeColor="accent1"/>
          <w:sz w:val="24"/>
          <w:szCs w:val="24"/>
          <w:lang w:val="fr-FR"/>
        </w:rPr>
        <w:t>”</w:t>
      </w:r>
    </w:p>
    <w:bookmarkEnd w:id="3"/>
    <w:p w14:paraId="643358C4" w14:textId="47006414" w:rsidR="00512F5A" w:rsidRPr="00B42B5C" w:rsidRDefault="00B42B5C" w:rsidP="00512F5A">
      <w:pPr>
        <w:pStyle w:val="Prrafodelista"/>
        <w:numPr>
          <w:ilvl w:val="0"/>
          <w:numId w:val="1"/>
        </w:numPr>
        <w:spacing w:after="0"/>
        <w:ind w:left="284" w:hanging="284"/>
        <w:jc w:val="both"/>
        <w:rPr>
          <w:rFonts w:ascii="Maiandra GD" w:hAnsi="Maiandra GD"/>
          <w:b/>
          <w:bCs/>
          <w:color w:val="156082" w:themeColor="accent1"/>
          <w:sz w:val="24"/>
          <w:szCs w:val="24"/>
          <w:lang w:val="fr-FR"/>
        </w:rPr>
      </w:pPr>
      <w:r>
        <w:rPr>
          <w:rFonts w:ascii="Maiandra GD" w:hAnsi="Maiandra GD"/>
          <w:b/>
          <w:bCs/>
          <w:color w:val="156082" w:themeColor="accent1"/>
          <w:sz w:val="24"/>
          <w:szCs w:val="24"/>
          <w:lang w:val="fr-FR"/>
        </w:rPr>
        <w:t>Appelée à vivre en plénitude</w:t>
      </w:r>
      <w:r w:rsidRPr="00B42B5C">
        <w:rPr>
          <w:rFonts w:ascii="Maiandra GD" w:hAnsi="Maiandra GD"/>
          <w:b/>
          <w:bCs/>
          <w:color w:val="156082" w:themeColor="accent1"/>
          <w:sz w:val="24"/>
          <w:szCs w:val="24"/>
          <w:lang w:val="fr-FR"/>
        </w:rPr>
        <w:t>.</w:t>
      </w:r>
    </w:p>
    <w:p w14:paraId="7222D58A" w14:textId="004FDCDE" w:rsidR="00370FFC" w:rsidRPr="00BE6BE8" w:rsidRDefault="00B42B5C" w:rsidP="009837F3">
      <w:pPr>
        <w:spacing w:after="0"/>
        <w:jc w:val="both"/>
        <w:rPr>
          <w:rFonts w:ascii="Maiandra GD" w:hAnsi="Maiandra GD"/>
          <w:sz w:val="24"/>
          <w:szCs w:val="24"/>
          <w:lang w:val="fr-FR"/>
        </w:rPr>
      </w:pPr>
      <w:r>
        <w:rPr>
          <w:rFonts w:ascii="Maiandra GD" w:hAnsi="Maiandra GD"/>
          <w:sz w:val="24"/>
          <w:szCs w:val="24"/>
          <w:lang w:val="fr-FR"/>
        </w:rPr>
        <w:t>Voic</w:t>
      </w:r>
      <w:r w:rsidRPr="00B42B5C">
        <w:rPr>
          <w:rFonts w:ascii="Maiandra GD" w:hAnsi="Maiandra GD"/>
          <w:sz w:val="24"/>
          <w:szCs w:val="24"/>
          <w:lang w:val="fr-FR"/>
        </w:rPr>
        <w:t>i une autre femme, invitée à toucher Jésus</w:t>
      </w:r>
      <w:r>
        <w:rPr>
          <w:rFonts w:ascii="Maiandra GD" w:hAnsi="Maiandra GD"/>
          <w:sz w:val="24"/>
          <w:szCs w:val="24"/>
          <w:lang w:val="fr-FR"/>
        </w:rPr>
        <w:t>, qui va nous conduire dans le</w:t>
      </w:r>
      <w:r w:rsidRPr="00B42B5C">
        <w:rPr>
          <w:rFonts w:ascii="Maiandra GD" w:hAnsi="Maiandra GD"/>
          <w:sz w:val="24"/>
          <w:szCs w:val="24"/>
          <w:lang w:val="fr-FR"/>
        </w:rPr>
        <w:t xml:space="preserve"> processus </w:t>
      </w:r>
      <w:r>
        <w:rPr>
          <w:rFonts w:ascii="Maiandra GD" w:hAnsi="Maiandra GD"/>
          <w:sz w:val="24"/>
          <w:szCs w:val="24"/>
          <w:lang w:val="fr-FR"/>
        </w:rPr>
        <w:t xml:space="preserve">à la suite de Jésus. </w:t>
      </w:r>
      <w:r w:rsidR="00370FFC" w:rsidRPr="00BE6BE8">
        <w:rPr>
          <w:rFonts w:ascii="Maiandra GD" w:hAnsi="Maiandra GD"/>
          <w:sz w:val="24"/>
          <w:szCs w:val="24"/>
          <w:lang w:val="fr-FR"/>
        </w:rPr>
        <w:t xml:space="preserve">Y </w:t>
      </w:r>
      <w:proofErr w:type="spellStart"/>
      <w:r w:rsidR="00370FFC" w:rsidRPr="00BE6BE8">
        <w:rPr>
          <w:rFonts w:ascii="Maiandra GD" w:hAnsi="Maiandra GD"/>
          <w:sz w:val="24"/>
          <w:szCs w:val="24"/>
          <w:lang w:val="fr-FR"/>
        </w:rPr>
        <w:t>otra</w:t>
      </w:r>
      <w:proofErr w:type="spellEnd"/>
      <w:r w:rsidR="00370FFC" w:rsidRPr="00BE6BE8">
        <w:rPr>
          <w:rFonts w:ascii="Maiandra GD" w:hAnsi="Maiandra GD"/>
          <w:sz w:val="24"/>
          <w:szCs w:val="24"/>
          <w:lang w:val="fr-FR"/>
        </w:rPr>
        <w:t xml:space="preserve"> </w:t>
      </w:r>
      <w:proofErr w:type="spellStart"/>
      <w:r w:rsidR="00370FFC" w:rsidRPr="00BE6BE8">
        <w:rPr>
          <w:rFonts w:ascii="Maiandra GD" w:hAnsi="Maiandra GD"/>
          <w:sz w:val="24"/>
          <w:szCs w:val="24"/>
          <w:lang w:val="fr-FR"/>
        </w:rPr>
        <w:t>mujer</w:t>
      </w:r>
      <w:proofErr w:type="spellEnd"/>
      <w:r w:rsidR="00370FFC" w:rsidRPr="00BE6BE8">
        <w:rPr>
          <w:rFonts w:ascii="Maiandra GD" w:hAnsi="Maiandra GD"/>
          <w:sz w:val="24"/>
          <w:szCs w:val="24"/>
          <w:lang w:val="fr-FR"/>
        </w:rPr>
        <w:t xml:space="preserve">, </w:t>
      </w:r>
      <w:proofErr w:type="spellStart"/>
      <w:r w:rsidR="00370FFC" w:rsidRPr="00BE6BE8">
        <w:rPr>
          <w:rFonts w:ascii="Maiandra GD" w:hAnsi="Maiandra GD"/>
          <w:sz w:val="24"/>
          <w:szCs w:val="24"/>
          <w:lang w:val="fr-FR"/>
        </w:rPr>
        <w:t>invitada</w:t>
      </w:r>
      <w:proofErr w:type="spellEnd"/>
      <w:r w:rsidR="00370FFC" w:rsidRPr="00BE6BE8">
        <w:rPr>
          <w:rFonts w:ascii="Maiandra GD" w:hAnsi="Maiandra GD"/>
          <w:sz w:val="24"/>
          <w:szCs w:val="24"/>
          <w:lang w:val="fr-FR"/>
        </w:rPr>
        <w:t xml:space="preserve"> a </w:t>
      </w:r>
      <w:proofErr w:type="spellStart"/>
      <w:r w:rsidR="00370FFC" w:rsidRPr="00BE6BE8">
        <w:rPr>
          <w:rFonts w:ascii="Maiandra GD" w:hAnsi="Maiandra GD"/>
          <w:sz w:val="24"/>
          <w:szCs w:val="24"/>
          <w:lang w:val="fr-FR"/>
        </w:rPr>
        <w:t>tocar</w:t>
      </w:r>
      <w:proofErr w:type="spellEnd"/>
      <w:r w:rsidR="00370FFC" w:rsidRPr="00BE6BE8">
        <w:rPr>
          <w:rFonts w:ascii="Maiandra GD" w:hAnsi="Maiandra GD"/>
          <w:sz w:val="24"/>
          <w:szCs w:val="24"/>
          <w:lang w:val="fr-FR"/>
        </w:rPr>
        <w:t xml:space="preserve"> a J</w:t>
      </w:r>
      <w:r w:rsidRPr="00BE6BE8">
        <w:rPr>
          <w:rFonts w:ascii="Maiandra GD" w:hAnsi="Maiandra GD"/>
          <w:sz w:val="24"/>
          <w:szCs w:val="24"/>
          <w:lang w:val="fr-FR"/>
        </w:rPr>
        <w:t>esús</w:t>
      </w:r>
      <w:r w:rsidR="00370FFC" w:rsidRPr="00BE6BE8">
        <w:rPr>
          <w:rFonts w:ascii="Maiandra GD" w:hAnsi="Maiandra GD"/>
          <w:sz w:val="24"/>
          <w:szCs w:val="24"/>
          <w:lang w:val="fr-FR"/>
        </w:rPr>
        <w:t>.</w:t>
      </w:r>
    </w:p>
    <w:p w14:paraId="692984DE" w14:textId="2EFAD667" w:rsidR="009837F3" w:rsidRPr="0070568C" w:rsidRDefault="00B42B5C" w:rsidP="009837F3">
      <w:pPr>
        <w:spacing w:after="0"/>
        <w:jc w:val="both"/>
        <w:rPr>
          <w:rFonts w:ascii="Maiandra GD" w:hAnsi="Maiandra GD"/>
          <w:sz w:val="24"/>
          <w:szCs w:val="24"/>
          <w:lang w:val="fr-FR"/>
        </w:rPr>
      </w:pPr>
      <w:r w:rsidRPr="00B42B5C">
        <w:rPr>
          <w:rFonts w:ascii="Maiandra GD" w:hAnsi="Maiandra GD"/>
          <w:sz w:val="24"/>
          <w:szCs w:val="24"/>
          <w:lang w:val="fr-FR"/>
        </w:rPr>
        <w:t xml:space="preserve">Avec la femme qui souffrait des pertes de sang, nous initions le chemin de retour à la maison, à la profondeur, au lieu où, la fontaine des os pertes </w:t>
      </w:r>
      <w:r w:rsidRPr="00B42B5C">
        <w:rPr>
          <w:rFonts w:ascii="Maiandra GD" w:hAnsi="Maiandra GD"/>
          <w:i/>
          <w:sz w:val="24"/>
          <w:szCs w:val="24"/>
          <w:lang w:val="fr-FR"/>
        </w:rPr>
        <w:t>“tarit”.</w:t>
      </w:r>
      <w:r>
        <w:rPr>
          <w:rFonts w:ascii="Maiandra GD" w:hAnsi="Maiandra GD"/>
          <w:sz w:val="24"/>
          <w:szCs w:val="24"/>
          <w:lang w:val="fr-FR"/>
        </w:rPr>
        <w:t xml:space="preserve"> </w:t>
      </w:r>
      <w:r w:rsidRPr="00B42B5C">
        <w:rPr>
          <w:rFonts w:ascii="Maiandra GD" w:hAnsi="Maiandra GD"/>
          <w:sz w:val="24"/>
          <w:szCs w:val="24"/>
          <w:lang w:val="fr-FR"/>
        </w:rPr>
        <w:t>Elle va nous indiquer le chemin de la suite de Jésus, le chemin du vrai disciple, la racine Christologique de notre appel à la vocation.</w:t>
      </w:r>
      <w:r w:rsidR="00370FFC" w:rsidRPr="00B42B5C">
        <w:rPr>
          <w:rFonts w:ascii="Maiandra GD" w:hAnsi="Maiandra GD"/>
          <w:sz w:val="24"/>
          <w:szCs w:val="24"/>
          <w:lang w:val="fr-FR"/>
        </w:rPr>
        <w:t xml:space="preserve"> </w:t>
      </w:r>
    </w:p>
    <w:p w14:paraId="7187175D" w14:textId="3BF03BE9" w:rsidR="00144B01" w:rsidRPr="0070568C" w:rsidRDefault="0070568C" w:rsidP="009837F3">
      <w:pPr>
        <w:spacing w:after="0"/>
        <w:jc w:val="both"/>
        <w:rPr>
          <w:rFonts w:ascii="Maiandra GD" w:hAnsi="Maiandra GD"/>
          <w:sz w:val="24"/>
          <w:szCs w:val="24"/>
          <w:lang w:val="fr-FR"/>
        </w:rPr>
      </w:pPr>
      <w:r w:rsidRPr="0070568C">
        <w:rPr>
          <w:rFonts w:ascii="Maiandra GD" w:hAnsi="Maiandra GD"/>
          <w:sz w:val="24"/>
          <w:szCs w:val="24"/>
          <w:lang w:val="fr-FR"/>
        </w:rPr>
        <w:t>Pour nous, les Sœurs de la Charité de Sainte Anne, cette dimension touche les racines de notre spiritualit</w:t>
      </w:r>
      <w:r>
        <w:rPr>
          <w:rFonts w:ascii="Maiandra GD" w:hAnsi="Maiandra GD"/>
          <w:sz w:val="24"/>
          <w:szCs w:val="24"/>
          <w:lang w:val="fr-FR"/>
        </w:rPr>
        <w:t xml:space="preserve">é. </w:t>
      </w:r>
    </w:p>
    <w:p w14:paraId="1BCC26A2" w14:textId="3C14DC20" w:rsidR="00E217D2" w:rsidRPr="0070568C" w:rsidRDefault="00E217D2" w:rsidP="00E217D2">
      <w:pPr>
        <w:spacing w:after="0"/>
        <w:jc w:val="both"/>
        <w:rPr>
          <w:rFonts w:ascii="Maiandra GD" w:hAnsi="Maiandra GD"/>
          <w:i/>
          <w:iCs/>
          <w:sz w:val="24"/>
          <w:szCs w:val="24"/>
          <w:lang w:val="fr-FR"/>
        </w:rPr>
      </w:pPr>
      <w:r w:rsidRPr="0070568C">
        <w:rPr>
          <w:rFonts w:ascii="Maiandra GD" w:hAnsi="Maiandra GD"/>
          <w:i/>
          <w:iCs/>
          <w:sz w:val="24"/>
          <w:szCs w:val="24"/>
          <w:lang w:val="fr-FR"/>
        </w:rPr>
        <w:t>“</w:t>
      </w:r>
      <w:r w:rsidR="0070568C" w:rsidRPr="0070568C">
        <w:rPr>
          <w:rFonts w:ascii="Maiandra GD" w:hAnsi="Maiandra GD"/>
          <w:i/>
          <w:iCs/>
          <w:sz w:val="24"/>
          <w:szCs w:val="24"/>
          <w:lang w:val="fr-FR"/>
        </w:rPr>
        <w:t>Notre spiritualité, depuis les débuts, a été centre en la personne du Christ.</w:t>
      </w:r>
      <w:r w:rsidR="0070568C">
        <w:rPr>
          <w:rFonts w:ascii="Maiandra GD" w:hAnsi="Maiandra GD"/>
          <w:i/>
          <w:iCs/>
          <w:sz w:val="24"/>
          <w:szCs w:val="24"/>
          <w:lang w:val="fr-FR"/>
        </w:rPr>
        <w:t xml:space="preserve"> </w:t>
      </w:r>
    </w:p>
    <w:p w14:paraId="01F2D13F" w14:textId="1D71D0B4" w:rsidR="00E217D2" w:rsidRPr="0070568C" w:rsidRDefault="0070568C" w:rsidP="00E217D2">
      <w:pPr>
        <w:spacing w:after="0"/>
        <w:jc w:val="both"/>
        <w:rPr>
          <w:rFonts w:ascii="Maiandra GD" w:hAnsi="Maiandra GD"/>
          <w:i/>
          <w:iCs/>
          <w:sz w:val="24"/>
          <w:szCs w:val="24"/>
          <w:lang w:val="fr-FR"/>
        </w:rPr>
      </w:pPr>
      <w:r w:rsidRPr="0070568C">
        <w:rPr>
          <w:rFonts w:ascii="Maiandra GD" w:hAnsi="Maiandra GD"/>
          <w:i/>
          <w:iCs/>
          <w:sz w:val="24"/>
          <w:szCs w:val="24"/>
          <w:lang w:val="fr-FR"/>
        </w:rPr>
        <w:t xml:space="preserve">Pour nos premières </w:t>
      </w:r>
      <w:proofErr w:type="spellStart"/>
      <w:r w:rsidRPr="0070568C">
        <w:rPr>
          <w:rFonts w:ascii="Maiandra GD" w:hAnsi="Maiandra GD"/>
          <w:i/>
          <w:iCs/>
          <w:sz w:val="24"/>
          <w:szCs w:val="24"/>
          <w:lang w:val="fr-FR"/>
        </w:rPr>
        <w:t>Soeurs</w:t>
      </w:r>
      <w:proofErr w:type="spellEnd"/>
      <w:r w:rsidRPr="0070568C">
        <w:rPr>
          <w:rFonts w:ascii="Maiandra GD" w:hAnsi="Maiandra GD"/>
          <w:i/>
          <w:iCs/>
          <w:sz w:val="24"/>
          <w:szCs w:val="24"/>
          <w:lang w:val="fr-FR"/>
        </w:rPr>
        <w:t xml:space="preserve">, Il était le point de départ de leur vocation, le chemin à suivre dans leur don de soi et le but </w:t>
      </w:r>
      <w:r>
        <w:rPr>
          <w:rFonts w:ascii="Maiandra GD" w:hAnsi="Maiandra GD"/>
          <w:i/>
          <w:iCs/>
          <w:sz w:val="24"/>
          <w:szCs w:val="24"/>
          <w:lang w:val="fr-FR"/>
        </w:rPr>
        <w:t>à atteindre dans l’exercice joyeux de la charité.</w:t>
      </w:r>
    </w:p>
    <w:p w14:paraId="4EB6E9D6" w14:textId="77777777" w:rsidR="00FC6843" w:rsidRPr="00BE6BE8" w:rsidRDefault="0070568C" w:rsidP="00E217D2">
      <w:pPr>
        <w:spacing w:after="0"/>
        <w:jc w:val="both"/>
        <w:rPr>
          <w:rFonts w:ascii="Maiandra GD" w:hAnsi="Maiandra GD"/>
          <w:i/>
          <w:iCs/>
          <w:sz w:val="24"/>
          <w:szCs w:val="24"/>
          <w:lang w:val="fr-FR"/>
        </w:rPr>
      </w:pPr>
      <w:r>
        <w:rPr>
          <w:rFonts w:ascii="Maiandra GD" w:hAnsi="Maiandra GD"/>
          <w:i/>
          <w:iCs/>
          <w:sz w:val="24"/>
          <w:szCs w:val="24"/>
          <w:lang w:val="fr-FR"/>
        </w:rPr>
        <w:lastRenderedPageBreak/>
        <w:t>Comme elles, tu es</w:t>
      </w:r>
      <w:r w:rsidRPr="0070568C">
        <w:rPr>
          <w:rFonts w:ascii="Maiandra GD" w:hAnsi="Maiandra GD"/>
          <w:i/>
          <w:iCs/>
          <w:sz w:val="24"/>
          <w:szCs w:val="24"/>
          <w:lang w:val="fr-FR"/>
        </w:rPr>
        <w:t xml:space="preserve"> appel</w:t>
      </w:r>
      <w:r>
        <w:rPr>
          <w:rFonts w:ascii="Maiandra GD" w:hAnsi="Maiandra GD"/>
          <w:i/>
          <w:iCs/>
          <w:sz w:val="24"/>
          <w:szCs w:val="24"/>
          <w:lang w:val="fr-FR"/>
        </w:rPr>
        <w:t>ée</w:t>
      </w:r>
      <w:r w:rsidRPr="0070568C">
        <w:rPr>
          <w:rFonts w:ascii="Maiandra GD" w:hAnsi="Maiandra GD"/>
          <w:i/>
          <w:iCs/>
          <w:sz w:val="24"/>
          <w:szCs w:val="24"/>
          <w:lang w:val="fr-FR"/>
        </w:rPr>
        <w:t xml:space="preserve"> à être réponse </w:t>
      </w:r>
      <w:r>
        <w:rPr>
          <w:rFonts w:ascii="Maiandra GD" w:hAnsi="Maiandra GD"/>
          <w:i/>
          <w:iCs/>
          <w:sz w:val="24"/>
          <w:szCs w:val="24"/>
          <w:lang w:val="fr-FR"/>
        </w:rPr>
        <w:t xml:space="preserve">à cet amour de Dieu. </w:t>
      </w:r>
      <w:r w:rsidRPr="0070568C">
        <w:rPr>
          <w:rFonts w:ascii="Maiandra GD" w:hAnsi="Maiandra GD"/>
          <w:i/>
          <w:iCs/>
          <w:sz w:val="24"/>
          <w:szCs w:val="24"/>
          <w:lang w:val="fr-FR"/>
        </w:rPr>
        <w:t xml:space="preserve">Reste en intime union avec le Christ, </w:t>
      </w:r>
      <w:r>
        <w:rPr>
          <w:rFonts w:ascii="Maiandra GD" w:hAnsi="Maiandra GD"/>
          <w:i/>
          <w:iCs/>
          <w:sz w:val="24"/>
          <w:szCs w:val="24"/>
          <w:lang w:val="fr-FR"/>
        </w:rPr>
        <w:t>découvre-</w:t>
      </w:r>
      <w:r w:rsidRPr="0070568C">
        <w:rPr>
          <w:rFonts w:ascii="Maiandra GD" w:hAnsi="Maiandra GD"/>
          <w:i/>
          <w:iCs/>
          <w:sz w:val="24"/>
          <w:szCs w:val="24"/>
          <w:lang w:val="fr-FR"/>
        </w:rPr>
        <w:t>le dans les personnes à qui tu sers et devient t</w:t>
      </w:r>
      <w:r>
        <w:rPr>
          <w:rFonts w:ascii="Maiandra GD" w:hAnsi="Maiandra GD"/>
          <w:i/>
          <w:iCs/>
          <w:sz w:val="24"/>
          <w:szCs w:val="24"/>
          <w:lang w:val="fr-FR"/>
        </w:rPr>
        <w:t>émoin de son amour ».</w:t>
      </w:r>
      <w:r w:rsidR="00E11C5A" w:rsidRPr="0070568C">
        <w:rPr>
          <w:rFonts w:ascii="Maiandra GD" w:hAnsi="Maiandra GD"/>
          <w:i/>
          <w:iCs/>
          <w:sz w:val="24"/>
          <w:szCs w:val="24"/>
          <w:lang w:val="fr-FR"/>
        </w:rPr>
        <w:t xml:space="preserve"> </w:t>
      </w:r>
      <w:r w:rsidR="00E11C5A" w:rsidRPr="00BE6BE8">
        <w:rPr>
          <w:rFonts w:ascii="Maiandra GD" w:hAnsi="Maiandra GD"/>
          <w:i/>
          <w:iCs/>
          <w:sz w:val="24"/>
          <w:szCs w:val="24"/>
          <w:lang w:val="fr-FR"/>
        </w:rPr>
        <w:t>OV</w:t>
      </w:r>
      <w:r w:rsidR="00E217D2" w:rsidRPr="00BE6BE8">
        <w:rPr>
          <w:rFonts w:ascii="Maiandra GD" w:hAnsi="Maiandra GD"/>
          <w:i/>
          <w:iCs/>
          <w:sz w:val="24"/>
          <w:szCs w:val="24"/>
          <w:lang w:val="fr-FR"/>
        </w:rPr>
        <w:t>77</w:t>
      </w:r>
    </w:p>
    <w:p w14:paraId="70390A11" w14:textId="5A358989" w:rsidR="00E217D2" w:rsidRPr="00FC6843" w:rsidRDefault="002C09D1" w:rsidP="00E217D2">
      <w:pPr>
        <w:spacing w:after="0"/>
        <w:jc w:val="both"/>
        <w:rPr>
          <w:rFonts w:ascii="Maiandra GD" w:hAnsi="Maiandra GD"/>
          <w:i/>
          <w:iCs/>
          <w:sz w:val="24"/>
          <w:szCs w:val="24"/>
          <w:lang w:val="fr-FR"/>
        </w:rPr>
      </w:pPr>
      <w:r w:rsidRPr="002C09D1">
        <w:rPr>
          <w:rFonts w:ascii="Maiandra GD" w:hAnsi="Maiandra GD"/>
          <w:sz w:val="24"/>
          <w:szCs w:val="24"/>
          <w:lang w:val="fr-FR"/>
        </w:rPr>
        <w:t>Ensemble avec la femme qui perd sa vie (le sang était le symbole de la vie dans la culture juive), nous allo</w:t>
      </w:r>
      <w:r>
        <w:rPr>
          <w:rFonts w:ascii="Maiandra GD" w:hAnsi="Maiandra GD"/>
          <w:sz w:val="24"/>
          <w:szCs w:val="24"/>
          <w:lang w:val="fr-FR"/>
        </w:rPr>
        <w:t>n</w:t>
      </w:r>
      <w:r w:rsidRPr="002C09D1">
        <w:rPr>
          <w:rFonts w:ascii="Maiandra GD" w:hAnsi="Maiandra GD"/>
          <w:sz w:val="24"/>
          <w:szCs w:val="24"/>
          <w:lang w:val="fr-FR"/>
        </w:rPr>
        <w:t>s découvrir les clés pour cette suite de J</w:t>
      </w:r>
      <w:r>
        <w:rPr>
          <w:rFonts w:ascii="Maiandra GD" w:hAnsi="Maiandra GD"/>
          <w:sz w:val="24"/>
          <w:szCs w:val="24"/>
          <w:lang w:val="fr-FR"/>
        </w:rPr>
        <w:t xml:space="preserve">ésus, et </w:t>
      </w:r>
      <w:r w:rsidRPr="002C09D1">
        <w:rPr>
          <w:rFonts w:ascii="Maiandra GD" w:hAnsi="Maiandra GD"/>
          <w:sz w:val="24"/>
          <w:szCs w:val="24"/>
          <w:lang w:val="fr-FR"/>
        </w:rPr>
        <w:t>les appels à répondre à l’Amour qui nous habite.</w:t>
      </w:r>
    </w:p>
    <w:p w14:paraId="63105479" w14:textId="16002580" w:rsidR="009837F3" w:rsidRPr="00A504EA" w:rsidRDefault="002C09D1" w:rsidP="009837F3">
      <w:pPr>
        <w:spacing w:after="0"/>
        <w:jc w:val="both"/>
        <w:rPr>
          <w:rFonts w:ascii="Maiandra GD" w:hAnsi="Maiandra GD"/>
          <w:sz w:val="24"/>
          <w:szCs w:val="24"/>
          <w:lang w:val="fr-FR"/>
        </w:rPr>
      </w:pPr>
      <w:r w:rsidRPr="002C09D1">
        <w:rPr>
          <w:rFonts w:ascii="Maiandra GD" w:hAnsi="Maiandra GD"/>
          <w:sz w:val="24"/>
          <w:szCs w:val="24"/>
          <w:lang w:val="fr-FR"/>
        </w:rPr>
        <w:t xml:space="preserve">Un appel et un désir qui </w:t>
      </w:r>
      <w:proofErr w:type="gramStart"/>
      <w:r w:rsidRPr="002C09D1">
        <w:rPr>
          <w:rFonts w:ascii="Maiandra GD" w:hAnsi="Maiandra GD"/>
          <w:sz w:val="24"/>
          <w:szCs w:val="24"/>
          <w:lang w:val="fr-FR"/>
        </w:rPr>
        <w:t>met</w:t>
      </w:r>
      <w:proofErr w:type="gramEnd"/>
      <w:r w:rsidRPr="002C09D1">
        <w:rPr>
          <w:rFonts w:ascii="Maiandra GD" w:hAnsi="Maiandra GD"/>
          <w:sz w:val="24"/>
          <w:szCs w:val="24"/>
          <w:lang w:val="fr-FR"/>
        </w:rPr>
        <w:t xml:space="preserve"> cette femme en attitude itin</w:t>
      </w:r>
      <w:r>
        <w:rPr>
          <w:rFonts w:ascii="Maiandra GD" w:hAnsi="Maiandra GD"/>
          <w:sz w:val="24"/>
          <w:szCs w:val="24"/>
          <w:lang w:val="fr-FR"/>
        </w:rPr>
        <w:t xml:space="preserve">érante. </w:t>
      </w:r>
      <w:r w:rsidRPr="00A504EA">
        <w:rPr>
          <w:rFonts w:ascii="Maiandra GD" w:hAnsi="Maiandra GD"/>
          <w:sz w:val="24"/>
          <w:szCs w:val="24"/>
          <w:lang w:val="fr-FR"/>
        </w:rPr>
        <w:t>Un mouvement d’itinérance qui n’est pas exempte des difficult</w:t>
      </w:r>
      <w:r w:rsidR="00A504EA" w:rsidRPr="00A504EA">
        <w:rPr>
          <w:rFonts w:ascii="Maiandra GD" w:hAnsi="Maiandra GD"/>
          <w:sz w:val="24"/>
          <w:szCs w:val="24"/>
          <w:lang w:val="fr-FR"/>
        </w:rPr>
        <w:t>és, (elle avait d</w:t>
      </w:r>
      <w:r w:rsidR="00A504EA">
        <w:rPr>
          <w:rFonts w:ascii="Maiandra GD" w:hAnsi="Maiandra GD"/>
          <w:sz w:val="24"/>
          <w:szCs w:val="24"/>
          <w:lang w:val="fr-FR"/>
        </w:rPr>
        <w:t>épensé sa fortune</w:t>
      </w:r>
      <w:r w:rsidR="005C6639" w:rsidRPr="00A504EA">
        <w:rPr>
          <w:rFonts w:ascii="Maiandra GD" w:hAnsi="Maiandra GD"/>
          <w:sz w:val="24"/>
          <w:szCs w:val="24"/>
          <w:lang w:val="fr-FR"/>
        </w:rPr>
        <w:t xml:space="preserve">) </w:t>
      </w:r>
      <w:r w:rsidR="00A504EA">
        <w:rPr>
          <w:rFonts w:ascii="Maiandra GD" w:hAnsi="Maiandra GD"/>
          <w:sz w:val="24"/>
          <w:szCs w:val="24"/>
          <w:lang w:val="fr-FR"/>
        </w:rPr>
        <w:t>car tout mouvement et toute itinérance comporte des risques.</w:t>
      </w:r>
    </w:p>
    <w:p w14:paraId="5276D337" w14:textId="4316418A" w:rsidR="005C6639" w:rsidRPr="00A504EA" w:rsidRDefault="00A504EA" w:rsidP="009837F3">
      <w:pPr>
        <w:spacing w:after="0"/>
        <w:jc w:val="both"/>
        <w:rPr>
          <w:rFonts w:ascii="Maiandra GD" w:hAnsi="Maiandra GD"/>
          <w:sz w:val="24"/>
          <w:szCs w:val="24"/>
          <w:lang w:val="fr-FR"/>
        </w:rPr>
      </w:pPr>
      <w:r w:rsidRPr="00A504EA">
        <w:rPr>
          <w:rFonts w:ascii="Maiandra GD" w:hAnsi="Maiandra GD"/>
          <w:sz w:val="24"/>
          <w:szCs w:val="24"/>
          <w:lang w:val="fr-FR"/>
        </w:rPr>
        <w:t xml:space="preserve">Mais aussi nous trouvons en elle une femme créative et capable de prendre des </w:t>
      </w:r>
      <w:r w:rsidR="003011DA" w:rsidRPr="00A504EA">
        <w:rPr>
          <w:rFonts w:ascii="Maiandra GD" w:hAnsi="Maiandra GD"/>
          <w:sz w:val="24"/>
          <w:szCs w:val="24"/>
          <w:lang w:val="fr-FR"/>
        </w:rPr>
        <w:t>décisions</w:t>
      </w:r>
      <w:r w:rsidRPr="00A504EA">
        <w:rPr>
          <w:rFonts w:ascii="Maiandra GD" w:hAnsi="Maiandra GD"/>
          <w:sz w:val="24"/>
          <w:szCs w:val="24"/>
          <w:lang w:val="fr-FR"/>
        </w:rPr>
        <w:t xml:space="preserve">, de </w:t>
      </w:r>
      <w:r w:rsidR="003011DA" w:rsidRPr="00A504EA">
        <w:rPr>
          <w:rFonts w:ascii="Maiandra GD" w:hAnsi="Maiandra GD"/>
          <w:sz w:val="24"/>
          <w:szCs w:val="24"/>
          <w:lang w:val="fr-FR"/>
        </w:rPr>
        <w:t>discerner</w:t>
      </w:r>
      <w:r w:rsidRPr="00A504EA">
        <w:rPr>
          <w:rFonts w:ascii="Maiandra GD" w:hAnsi="Maiandra GD"/>
          <w:sz w:val="24"/>
          <w:szCs w:val="24"/>
          <w:lang w:val="fr-FR"/>
        </w:rPr>
        <w:t xml:space="preserve"> et de</w:t>
      </w:r>
      <w:r w:rsidR="003011DA">
        <w:rPr>
          <w:rFonts w:ascii="Maiandra GD" w:hAnsi="Maiandra GD"/>
          <w:sz w:val="24"/>
          <w:szCs w:val="24"/>
          <w:lang w:val="fr-FR"/>
        </w:rPr>
        <w:t xml:space="preserve"> se</w:t>
      </w:r>
      <w:r w:rsidRPr="00A504EA">
        <w:rPr>
          <w:rFonts w:ascii="Maiandra GD" w:hAnsi="Maiandra GD"/>
          <w:sz w:val="24"/>
          <w:szCs w:val="24"/>
          <w:lang w:val="fr-FR"/>
        </w:rPr>
        <w:t xml:space="preserve"> mettre toujours</w:t>
      </w:r>
      <w:r w:rsidR="003011DA">
        <w:rPr>
          <w:rFonts w:ascii="Maiandra GD" w:hAnsi="Maiandra GD"/>
          <w:sz w:val="24"/>
          <w:szCs w:val="24"/>
          <w:lang w:val="fr-FR"/>
        </w:rPr>
        <w:t xml:space="preserve"> en attitude de sortie, cherchent toujours des alternatives aux instructions qu’elle perçoit dans sa vie : </w:t>
      </w:r>
    </w:p>
    <w:p w14:paraId="41AE691F" w14:textId="19AFD655" w:rsidR="005C6639" w:rsidRPr="003011DA" w:rsidRDefault="003011DA" w:rsidP="005C6639">
      <w:pPr>
        <w:pStyle w:val="Prrafodelista"/>
        <w:numPr>
          <w:ilvl w:val="0"/>
          <w:numId w:val="6"/>
        </w:numPr>
        <w:spacing w:after="0"/>
        <w:jc w:val="both"/>
        <w:rPr>
          <w:rFonts w:ascii="Maiandra GD" w:hAnsi="Maiandra GD"/>
          <w:sz w:val="24"/>
          <w:szCs w:val="24"/>
          <w:lang w:val="fr-FR"/>
        </w:rPr>
      </w:pPr>
      <w:r w:rsidRPr="003011DA">
        <w:rPr>
          <w:rFonts w:ascii="Maiandra GD" w:hAnsi="Maiandra GD"/>
          <w:sz w:val="24"/>
          <w:szCs w:val="24"/>
          <w:lang w:val="fr-FR"/>
        </w:rPr>
        <w:t>Elle essaie “l’habituel” car “on a toujours fait comme ça”.</w:t>
      </w:r>
      <w:r>
        <w:rPr>
          <w:rFonts w:ascii="Maiandra GD" w:hAnsi="Maiandra GD"/>
          <w:sz w:val="24"/>
          <w:szCs w:val="24"/>
          <w:lang w:val="fr-FR"/>
        </w:rPr>
        <w:t xml:space="preserve"> </w:t>
      </w:r>
      <w:r w:rsidRPr="003011DA">
        <w:rPr>
          <w:rFonts w:ascii="Maiandra GD" w:hAnsi="Maiandra GD"/>
          <w:sz w:val="24"/>
          <w:szCs w:val="24"/>
          <w:lang w:val="fr-FR"/>
        </w:rPr>
        <w:t xml:space="preserve">Elle va vers ce qui est établi, c’est à </w:t>
      </w:r>
      <w:proofErr w:type="gramStart"/>
      <w:r w:rsidRPr="003011DA">
        <w:rPr>
          <w:rFonts w:ascii="Maiandra GD" w:hAnsi="Maiandra GD"/>
          <w:sz w:val="24"/>
          <w:szCs w:val="24"/>
          <w:lang w:val="fr-FR"/>
        </w:rPr>
        <w:t>dire:</w:t>
      </w:r>
      <w:proofErr w:type="gramEnd"/>
      <w:r w:rsidRPr="003011DA">
        <w:rPr>
          <w:rFonts w:ascii="Maiandra GD" w:hAnsi="Maiandra GD"/>
          <w:sz w:val="24"/>
          <w:szCs w:val="24"/>
          <w:lang w:val="fr-FR"/>
        </w:rPr>
        <w:t xml:space="preserve"> les médecins et inverti </w:t>
      </w:r>
      <w:r>
        <w:rPr>
          <w:rFonts w:ascii="Maiandra GD" w:hAnsi="Maiandra GD"/>
          <w:sz w:val="24"/>
          <w:szCs w:val="24"/>
          <w:lang w:val="fr-FR"/>
        </w:rPr>
        <w:t xml:space="preserve">sa </w:t>
      </w:r>
      <w:r w:rsidRPr="003011DA">
        <w:rPr>
          <w:rFonts w:ascii="Maiandra GD" w:hAnsi="Maiandra GD"/>
          <w:sz w:val="24"/>
          <w:szCs w:val="24"/>
          <w:lang w:val="fr-FR"/>
        </w:rPr>
        <w:t xml:space="preserve">fortune dans </w:t>
      </w:r>
      <w:r>
        <w:rPr>
          <w:rFonts w:ascii="Maiandra GD" w:hAnsi="Maiandra GD"/>
          <w:sz w:val="24"/>
          <w:szCs w:val="24"/>
          <w:lang w:val="fr-FR"/>
        </w:rPr>
        <w:t>la tentative de trouver la guérison.</w:t>
      </w:r>
      <w:r w:rsidR="005C6639" w:rsidRPr="003011DA">
        <w:rPr>
          <w:rFonts w:ascii="Maiandra GD" w:hAnsi="Maiandra GD"/>
          <w:sz w:val="24"/>
          <w:szCs w:val="24"/>
          <w:lang w:val="fr-FR"/>
        </w:rPr>
        <w:t xml:space="preserve"> </w:t>
      </w:r>
    </w:p>
    <w:p w14:paraId="0BED8054" w14:textId="5AEBFDCB" w:rsidR="0048701E" w:rsidRPr="003011DA" w:rsidRDefault="003011DA" w:rsidP="0048701E">
      <w:pPr>
        <w:pStyle w:val="Prrafodelista"/>
        <w:spacing w:after="0"/>
        <w:jc w:val="both"/>
        <w:rPr>
          <w:rFonts w:ascii="Maiandra GD" w:hAnsi="Maiandra GD"/>
          <w:sz w:val="24"/>
          <w:szCs w:val="24"/>
          <w:lang w:val="fr-FR"/>
        </w:rPr>
      </w:pPr>
      <w:r w:rsidRPr="003011DA">
        <w:rPr>
          <w:rFonts w:ascii="Maiandra GD" w:hAnsi="Maiandra GD"/>
          <w:sz w:val="24"/>
          <w:szCs w:val="24"/>
          <w:lang w:val="fr-FR"/>
        </w:rPr>
        <w:t>Et découvre que “l’habituel”, n’est pas la solution, alors elle devient une femme qui cherche,</w:t>
      </w:r>
      <w:r>
        <w:rPr>
          <w:rFonts w:ascii="Maiandra GD" w:hAnsi="Maiandra GD"/>
          <w:sz w:val="24"/>
          <w:szCs w:val="24"/>
          <w:lang w:val="fr-FR"/>
        </w:rPr>
        <w:t xml:space="preserve"> envisageant une autre alternative : s’adresser à Jésus. </w:t>
      </w:r>
    </w:p>
    <w:p w14:paraId="621D5273" w14:textId="420B9F3F" w:rsidR="00AF06C9" w:rsidRPr="006032D5" w:rsidRDefault="00AF06C9" w:rsidP="0048701E">
      <w:pPr>
        <w:pStyle w:val="Prrafodelista"/>
        <w:spacing w:after="0"/>
        <w:jc w:val="both"/>
        <w:rPr>
          <w:rFonts w:ascii="Maiandra GD" w:hAnsi="Maiandra GD"/>
          <w:i/>
          <w:iCs/>
          <w:sz w:val="24"/>
          <w:szCs w:val="24"/>
          <w:lang w:val="fr-FR"/>
        </w:rPr>
      </w:pPr>
      <w:r w:rsidRPr="006032D5">
        <w:rPr>
          <w:rFonts w:ascii="Maiandra GD" w:hAnsi="Maiandra GD"/>
          <w:i/>
          <w:iCs/>
          <w:sz w:val="24"/>
          <w:szCs w:val="24"/>
          <w:lang w:val="fr-FR"/>
        </w:rPr>
        <w:t>“</w:t>
      </w:r>
      <w:r w:rsidR="006032D5" w:rsidRPr="006032D5">
        <w:rPr>
          <w:rFonts w:ascii="Maiandra GD" w:hAnsi="Maiandra GD"/>
          <w:i/>
          <w:iCs/>
          <w:sz w:val="24"/>
          <w:szCs w:val="24"/>
          <w:lang w:val="fr-FR"/>
        </w:rPr>
        <w:t>Ayant</w:t>
      </w:r>
      <w:r w:rsidR="003011DA" w:rsidRPr="006032D5">
        <w:rPr>
          <w:rFonts w:ascii="Maiandra GD" w:hAnsi="Maiandra GD"/>
          <w:i/>
          <w:iCs/>
          <w:sz w:val="24"/>
          <w:szCs w:val="24"/>
          <w:lang w:val="fr-FR"/>
        </w:rPr>
        <w:t xml:space="preserve"> entendu parler de Jésus, s’adressa à lui</w:t>
      </w:r>
      <w:r w:rsidRPr="006032D5">
        <w:rPr>
          <w:rFonts w:ascii="Maiandra GD" w:hAnsi="Maiandra GD"/>
          <w:i/>
          <w:iCs/>
          <w:sz w:val="24"/>
          <w:szCs w:val="24"/>
          <w:lang w:val="fr-FR"/>
        </w:rPr>
        <w:t>”</w:t>
      </w:r>
    </w:p>
    <w:p w14:paraId="15975059" w14:textId="4DA5787C" w:rsidR="0048701E" w:rsidRPr="006032D5" w:rsidRDefault="006032D5" w:rsidP="0048701E">
      <w:pPr>
        <w:pStyle w:val="Prrafodelista"/>
        <w:numPr>
          <w:ilvl w:val="0"/>
          <w:numId w:val="6"/>
        </w:numPr>
        <w:spacing w:after="0"/>
        <w:jc w:val="both"/>
        <w:rPr>
          <w:rFonts w:ascii="Maiandra GD" w:hAnsi="Maiandra GD"/>
          <w:sz w:val="24"/>
          <w:szCs w:val="24"/>
          <w:lang w:val="fr-FR"/>
        </w:rPr>
      </w:pPr>
      <w:r w:rsidRPr="006032D5">
        <w:rPr>
          <w:rFonts w:ascii="Maiandra GD" w:hAnsi="Maiandra GD"/>
          <w:sz w:val="24"/>
          <w:szCs w:val="24"/>
          <w:lang w:val="fr-FR"/>
        </w:rPr>
        <w:t xml:space="preserve">Dans une attitude libre, sans victimisation, sans se faire </w:t>
      </w:r>
      <w:r w:rsidR="00D7505B">
        <w:rPr>
          <w:rFonts w:ascii="Maiandra GD" w:hAnsi="Maiandra GD"/>
          <w:sz w:val="24"/>
          <w:szCs w:val="24"/>
          <w:lang w:val="fr-FR"/>
        </w:rPr>
        <w:t>la</w:t>
      </w:r>
      <w:r w:rsidRPr="006032D5">
        <w:rPr>
          <w:rFonts w:ascii="Maiandra GD" w:hAnsi="Maiandra GD"/>
          <w:sz w:val="24"/>
          <w:szCs w:val="24"/>
          <w:lang w:val="fr-FR"/>
        </w:rPr>
        <w:t xml:space="preserve"> martyr</w:t>
      </w:r>
      <w:r w:rsidR="00D7505B">
        <w:rPr>
          <w:rFonts w:ascii="Maiandra GD" w:hAnsi="Maiandra GD"/>
          <w:sz w:val="24"/>
          <w:szCs w:val="24"/>
          <w:lang w:val="fr-FR"/>
        </w:rPr>
        <w:t>e</w:t>
      </w:r>
      <w:r w:rsidRPr="006032D5">
        <w:rPr>
          <w:rFonts w:ascii="Maiandra GD" w:hAnsi="Maiandra GD"/>
          <w:sz w:val="24"/>
          <w:szCs w:val="24"/>
          <w:lang w:val="fr-FR"/>
        </w:rPr>
        <w:t xml:space="preserve"> à cause de sa maladie et de ce qui lui arrive, elle d</w:t>
      </w:r>
      <w:r>
        <w:rPr>
          <w:rFonts w:ascii="Maiandra GD" w:hAnsi="Maiandra GD"/>
          <w:sz w:val="24"/>
          <w:szCs w:val="24"/>
          <w:lang w:val="fr-FR"/>
        </w:rPr>
        <w:t xml:space="preserve">écide de se placer derrière Jésus </w:t>
      </w:r>
      <w:proofErr w:type="gramStart"/>
      <w:r>
        <w:rPr>
          <w:rFonts w:ascii="Maiandra GD" w:hAnsi="Maiandra GD"/>
          <w:sz w:val="24"/>
          <w:szCs w:val="24"/>
          <w:lang w:val="fr-FR"/>
        </w:rPr>
        <w:t>pour  toucher</w:t>
      </w:r>
      <w:proofErr w:type="gramEnd"/>
      <w:r>
        <w:rPr>
          <w:rFonts w:ascii="Maiandra GD" w:hAnsi="Maiandra GD"/>
          <w:sz w:val="24"/>
          <w:szCs w:val="24"/>
          <w:lang w:val="fr-FR"/>
        </w:rPr>
        <w:t xml:space="preserve"> son manteau.</w:t>
      </w:r>
      <w:r w:rsidRPr="006032D5">
        <w:rPr>
          <w:rFonts w:ascii="Maiandra GD" w:hAnsi="Maiandra GD"/>
          <w:sz w:val="24"/>
          <w:szCs w:val="24"/>
          <w:lang w:val="fr-FR"/>
        </w:rPr>
        <w:t xml:space="preserve"> </w:t>
      </w:r>
    </w:p>
    <w:p w14:paraId="106FCA13" w14:textId="3F0959F3" w:rsidR="0048701E" w:rsidRPr="00D7505B" w:rsidRDefault="00D7505B" w:rsidP="0048701E">
      <w:pPr>
        <w:pStyle w:val="Prrafodelista"/>
        <w:numPr>
          <w:ilvl w:val="0"/>
          <w:numId w:val="6"/>
        </w:numPr>
        <w:spacing w:after="0"/>
        <w:jc w:val="both"/>
        <w:rPr>
          <w:rFonts w:ascii="Maiandra GD" w:hAnsi="Maiandra GD"/>
          <w:sz w:val="24"/>
          <w:szCs w:val="24"/>
          <w:lang w:val="fr-FR"/>
        </w:rPr>
      </w:pPr>
      <w:r w:rsidRPr="00D7505B">
        <w:rPr>
          <w:rFonts w:ascii="Maiandra GD" w:hAnsi="Maiandra GD"/>
          <w:sz w:val="24"/>
          <w:szCs w:val="24"/>
          <w:lang w:val="fr-FR"/>
        </w:rPr>
        <w:t xml:space="preserve">Et brisant toutes les lois, elle touche Jésus et commence </w:t>
      </w:r>
      <w:r>
        <w:rPr>
          <w:rFonts w:ascii="Maiandra GD" w:hAnsi="Maiandra GD"/>
          <w:sz w:val="24"/>
          <w:szCs w:val="24"/>
          <w:lang w:val="fr-FR"/>
        </w:rPr>
        <w:t>à vivre.</w:t>
      </w:r>
      <w:r w:rsidR="0048701E" w:rsidRPr="00D7505B">
        <w:rPr>
          <w:rFonts w:ascii="Maiandra GD" w:hAnsi="Maiandra GD"/>
          <w:sz w:val="24"/>
          <w:szCs w:val="24"/>
          <w:lang w:val="fr-FR"/>
        </w:rPr>
        <w:t xml:space="preserve"> </w:t>
      </w:r>
      <w:r w:rsidRPr="00D7505B">
        <w:rPr>
          <w:rFonts w:ascii="Maiandra GD" w:hAnsi="Maiandra GD"/>
          <w:sz w:val="24"/>
          <w:szCs w:val="24"/>
          <w:lang w:val="fr-FR"/>
        </w:rPr>
        <w:t xml:space="preserve">“Toucher le manteau” signifie </w:t>
      </w:r>
      <w:r w:rsidRPr="00D7505B">
        <w:rPr>
          <w:rFonts w:ascii="Maiandra GD" w:hAnsi="Maiandra GD"/>
          <w:sz w:val="24"/>
          <w:szCs w:val="24"/>
          <w:lang w:val="fr-FR"/>
        </w:rPr>
        <w:lastRenderedPageBreak/>
        <w:t>adhérer à Jésu</w:t>
      </w:r>
      <w:r w:rsidR="0048701E" w:rsidRPr="00D7505B">
        <w:rPr>
          <w:rFonts w:ascii="Maiandra GD" w:hAnsi="Maiandra GD"/>
          <w:sz w:val="24"/>
          <w:szCs w:val="24"/>
          <w:lang w:val="fr-FR"/>
        </w:rPr>
        <w:t xml:space="preserve">s. </w:t>
      </w:r>
      <w:r w:rsidRPr="00D7505B">
        <w:rPr>
          <w:rFonts w:ascii="Maiandra GD" w:hAnsi="Maiandra GD"/>
          <w:sz w:val="24"/>
          <w:szCs w:val="24"/>
          <w:lang w:val="fr-FR"/>
        </w:rPr>
        <w:t xml:space="preserve">Et cette adhésion, l’amène </w:t>
      </w:r>
      <w:r>
        <w:rPr>
          <w:rFonts w:ascii="Maiandra GD" w:hAnsi="Maiandra GD"/>
          <w:sz w:val="24"/>
          <w:szCs w:val="24"/>
          <w:lang w:val="fr-FR"/>
        </w:rPr>
        <w:t>à la F</w:t>
      </w:r>
      <w:r w:rsidRPr="00D7505B">
        <w:rPr>
          <w:rFonts w:ascii="Maiandra GD" w:hAnsi="Maiandra GD"/>
          <w:sz w:val="24"/>
          <w:szCs w:val="24"/>
          <w:lang w:val="fr-FR"/>
        </w:rPr>
        <w:t>ontaine</w:t>
      </w:r>
      <w:r>
        <w:rPr>
          <w:rFonts w:ascii="Maiandra GD" w:hAnsi="Maiandra GD"/>
          <w:sz w:val="24"/>
          <w:szCs w:val="24"/>
          <w:lang w:val="fr-FR"/>
        </w:rPr>
        <w:t xml:space="preserve"> de la Santé et de la Vie.</w:t>
      </w:r>
      <w:r w:rsidRPr="00D7505B">
        <w:rPr>
          <w:rFonts w:ascii="Maiandra GD" w:hAnsi="Maiandra GD"/>
          <w:sz w:val="24"/>
          <w:szCs w:val="24"/>
          <w:lang w:val="fr-FR"/>
        </w:rPr>
        <w:t xml:space="preserve"> </w:t>
      </w:r>
    </w:p>
    <w:p w14:paraId="64EF27D7" w14:textId="74E77BBF" w:rsidR="00157776" w:rsidRPr="00D7505B" w:rsidRDefault="00D7505B" w:rsidP="0048701E">
      <w:pPr>
        <w:pStyle w:val="Prrafodelista"/>
        <w:numPr>
          <w:ilvl w:val="0"/>
          <w:numId w:val="6"/>
        </w:numPr>
        <w:spacing w:after="0"/>
        <w:jc w:val="both"/>
        <w:rPr>
          <w:rFonts w:ascii="Maiandra GD" w:hAnsi="Maiandra GD"/>
          <w:i/>
          <w:iCs/>
          <w:sz w:val="24"/>
          <w:szCs w:val="24"/>
          <w:lang w:val="fr-FR"/>
        </w:rPr>
      </w:pPr>
      <w:r w:rsidRPr="00D7505B">
        <w:rPr>
          <w:rFonts w:ascii="Maiandra GD" w:hAnsi="Maiandra GD"/>
          <w:sz w:val="24"/>
          <w:szCs w:val="24"/>
          <w:lang w:val="fr-FR"/>
        </w:rPr>
        <w:t>Et se sachant regardée par Jésus, la femme réagit avec</w:t>
      </w:r>
      <w:proofErr w:type="gramStart"/>
      <w:r>
        <w:rPr>
          <w:rFonts w:ascii="Maiandra GD" w:hAnsi="Maiandra GD"/>
          <w:i/>
          <w:sz w:val="24"/>
          <w:szCs w:val="24"/>
          <w:lang w:val="fr-FR"/>
        </w:rPr>
        <w:t> »crainte</w:t>
      </w:r>
      <w:proofErr w:type="gramEnd"/>
      <w:r>
        <w:rPr>
          <w:rFonts w:ascii="Maiandra GD" w:hAnsi="Maiandra GD"/>
          <w:i/>
          <w:sz w:val="24"/>
          <w:szCs w:val="24"/>
          <w:lang w:val="fr-FR"/>
        </w:rPr>
        <w:t xml:space="preserve"> et révérence »</w:t>
      </w:r>
      <w:r>
        <w:rPr>
          <w:rFonts w:ascii="Maiandra GD" w:hAnsi="Maiandra GD"/>
          <w:sz w:val="24"/>
          <w:szCs w:val="24"/>
          <w:lang w:val="fr-FR"/>
        </w:rPr>
        <w:t>.</w:t>
      </w:r>
      <w:r w:rsidR="00DB7658" w:rsidRPr="00D7505B">
        <w:rPr>
          <w:rFonts w:ascii="Maiandra GD" w:hAnsi="Maiandra GD"/>
          <w:i/>
          <w:iCs/>
          <w:sz w:val="24"/>
          <w:szCs w:val="24"/>
          <w:lang w:val="fr-FR"/>
        </w:rPr>
        <w:t xml:space="preserve"> </w:t>
      </w:r>
    </w:p>
    <w:p w14:paraId="28191E44" w14:textId="02BB2B2A" w:rsidR="00AF06C9" w:rsidRPr="00FC6843" w:rsidRDefault="00D7505B" w:rsidP="004A73AC">
      <w:pPr>
        <w:pStyle w:val="Prrafodelista"/>
        <w:spacing w:after="0"/>
        <w:jc w:val="both"/>
        <w:rPr>
          <w:rFonts w:ascii="Maiandra GD" w:hAnsi="Maiandra GD"/>
          <w:sz w:val="24"/>
          <w:szCs w:val="24"/>
          <w:lang w:val="fr-FR"/>
        </w:rPr>
      </w:pPr>
      <w:r w:rsidRPr="00D7505B">
        <w:rPr>
          <w:rFonts w:ascii="Maiandra GD" w:hAnsi="Maiandra GD"/>
          <w:sz w:val="24"/>
          <w:szCs w:val="24"/>
          <w:lang w:val="fr-FR"/>
        </w:rPr>
        <w:t>Criante et révérence qui accompag</w:t>
      </w:r>
      <w:r>
        <w:rPr>
          <w:rFonts w:ascii="Maiandra GD" w:hAnsi="Maiandra GD"/>
          <w:sz w:val="24"/>
          <w:szCs w:val="24"/>
          <w:lang w:val="fr-FR"/>
        </w:rPr>
        <w:t xml:space="preserve">nent toute manifestation divine. </w:t>
      </w:r>
      <w:r w:rsidRPr="00FC6843">
        <w:rPr>
          <w:rFonts w:ascii="Maiandra GD" w:hAnsi="Maiandra GD"/>
          <w:sz w:val="24"/>
          <w:szCs w:val="24"/>
          <w:lang w:val="fr-FR"/>
        </w:rPr>
        <w:t xml:space="preserve">Une révérence qui nous ouvre à l’étonnement, à la </w:t>
      </w:r>
      <w:r w:rsidR="00FC6843" w:rsidRPr="00FC6843">
        <w:rPr>
          <w:rFonts w:ascii="Maiandra GD" w:hAnsi="Maiandra GD"/>
          <w:sz w:val="24"/>
          <w:szCs w:val="24"/>
          <w:lang w:val="fr-FR"/>
        </w:rPr>
        <w:t>nouveauté</w:t>
      </w:r>
      <w:r w:rsidRPr="00FC6843">
        <w:rPr>
          <w:rFonts w:ascii="Maiandra GD" w:hAnsi="Maiandra GD"/>
          <w:sz w:val="24"/>
          <w:szCs w:val="24"/>
          <w:lang w:val="fr-FR"/>
        </w:rPr>
        <w:t xml:space="preserve"> de la rencontré, qui nous </w:t>
      </w:r>
      <w:r w:rsidR="00FC6843" w:rsidRPr="00FC6843">
        <w:rPr>
          <w:rFonts w:ascii="Maiandra GD" w:hAnsi="Maiandra GD"/>
          <w:sz w:val="24"/>
          <w:szCs w:val="24"/>
          <w:lang w:val="fr-FR"/>
        </w:rPr>
        <w:t>révèle</w:t>
      </w:r>
      <w:r w:rsidRPr="00FC6843">
        <w:rPr>
          <w:rFonts w:ascii="Maiandra GD" w:hAnsi="Maiandra GD"/>
          <w:sz w:val="24"/>
          <w:szCs w:val="24"/>
          <w:lang w:val="fr-FR"/>
        </w:rPr>
        <w:t xml:space="preserve"> le visage de Dieu Père/Mère</w:t>
      </w:r>
      <w:r w:rsidR="00FC6843" w:rsidRPr="00FC6843">
        <w:rPr>
          <w:rFonts w:ascii="Maiandra GD" w:hAnsi="Maiandra GD"/>
          <w:sz w:val="24"/>
          <w:szCs w:val="24"/>
          <w:lang w:val="fr-FR"/>
        </w:rPr>
        <w:t xml:space="preserve"> et qui se fait regard et rencontré en J</w:t>
      </w:r>
      <w:r w:rsidR="00FC6843">
        <w:rPr>
          <w:rFonts w:ascii="Maiandra GD" w:hAnsi="Maiandra GD"/>
          <w:sz w:val="24"/>
          <w:szCs w:val="24"/>
          <w:lang w:val="fr-FR"/>
        </w:rPr>
        <w:t>ésus de Nazareth, qui nous cherche avec son regard qui transforme notre vie et réveille en nous une attitude d’adoration</w:t>
      </w:r>
      <w:r w:rsidR="00AF06C9" w:rsidRPr="00FC6843">
        <w:rPr>
          <w:rFonts w:ascii="Maiandra GD" w:hAnsi="Maiandra GD"/>
          <w:i/>
          <w:iCs/>
          <w:sz w:val="24"/>
          <w:szCs w:val="24"/>
          <w:lang w:val="fr-FR"/>
        </w:rPr>
        <w:t xml:space="preserve">. </w:t>
      </w:r>
      <w:r w:rsidR="00FC6843" w:rsidRPr="00FC6843">
        <w:rPr>
          <w:rFonts w:ascii="Maiandra GD" w:hAnsi="Maiandra GD"/>
          <w:i/>
          <w:iCs/>
          <w:sz w:val="24"/>
          <w:szCs w:val="24"/>
          <w:lang w:val="fr-FR"/>
        </w:rPr>
        <w:t>“Et se jeta à ses pieds</w:t>
      </w:r>
      <w:r w:rsidR="004F2A9D" w:rsidRPr="00FC6843">
        <w:rPr>
          <w:rFonts w:ascii="Maiandra GD" w:hAnsi="Maiandra GD"/>
          <w:i/>
          <w:iCs/>
          <w:sz w:val="24"/>
          <w:szCs w:val="24"/>
          <w:lang w:val="fr-FR"/>
        </w:rPr>
        <w:t>”,</w:t>
      </w:r>
      <w:r w:rsidR="00FC6843" w:rsidRPr="00FC6843">
        <w:rPr>
          <w:rFonts w:ascii="Maiandra GD" w:hAnsi="Maiandra GD"/>
          <w:sz w:val="24"/>
          <w:szCs w:val="24"/>
          <w:lang w:val="fr-FR"/>
        </w:rPr>
        <w:t xml:space="preserve"> geste d’adoration face au divin</w:t>
      </w:r>
      <w:r w:rsidR="004F2A9D" w:rsidRPr="00FC6843">
        <w:rPr>
          <w:rFonts w:ascii="Maiandra GD" w:hAnsi="Maiandra GD"/>
          <w:sz w:val="24"/>
          <w:szCs w:val="24"/>
          <w:lang w:val="fr-FR"/>
        </w:rPr>
        <w:t>.</w:t>
      </w:r>
    </w:p>
    <w:p w14:paraId="33DBE103" w14:textId="054B091C" w:rsidR="008A731F" w:rsidRPr="00E82FBE" w:rsidRDefault="00E82FBE" w:rsidP="008A731F">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Maiandra GD" w:hAnsi="Maiandra GD"/>
          <w:b/>
          <w:bCs/>
          <w:sz w:val="24"/>
          <w:szCs w:val="24"/>
          <w:lang w:val="fr-FR"/>
        </w:rPr>
      </w:pPr>
      <w:r w:rsidRPr="00E82FBE">
        <w:rPr>
          <w:rFonts w:ascii="Maiandra GD" w:hAnsi="Maiandra GD"/>
          <w:b/>
          <w:bCs/>
          <w:sz w:val="24"/>
          <w:szCs w:val="24"/>
          <w:lang w:val="fr-FR"/>
        </w:rPr>
        <w:t>UN MOMENT POUR T’ARRETER</w:t>
      </w:r>
      <w:r>
        <w:rPr>
          <w:rFonts w:ascii="Maiandra GD" w:hAnsi="Maiandra GD"/>
          <w:b/>
          <w:bCs/>
          <w:sz w:val="24"/>
          <w:szCs w:val="24"/>
          <w:lang w:val="fr-FR"/>
        </w:rPr>
        <w:t xml:space="preserve"> </w:t>
      </w:r>
    </w:p>
    <w:p w14:paraId="14329CA2" w14:textId="5B50BF39" w:rsidR="004F2A9D" w:rsidRPr="00442223" w:rsidRDefault="00E82FBE" w:rsidP="008A731F">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Maiandra GD" w:hAnsi="Maiandra GD"/>
          <w:sz w:val="24"/>
          <w:szCs w:val="24"/>
          <w:lang w:val="fr-FR"/>
        </w:rPr>
      </w:pPr>
      <w:r w:rsidRPr="00E82FBE">
        <w:rPr>
          <w:rFonts w:ascii="Maiandra GD" w:hAnsi="Maiandra GD"/>
          <w:sz w:val="24"/>
          <w:szCs w:val="24"/>
          <w:lang w:val="fr-FR"/>
        </w:rPr>
        <w:t xml:space="preserve">Avec la femme qui souffrait des pertes, en ce </w:t>
      </w:r>
      <w:r w:rsidR="00442223" w:rsidRPr="00E82FBE">
        <w:rPr>
          <w:rFonts w:ascii="Maiandra GD" w:hAnsi="Maiandra GD"/>
          <w:sz w:val="24"/>
          <w:szCs w:val="24"/>
          <w:lang w:val="fr-FR"/>
        </w:rPr>
        <w:t>moment</w:t>
      </w:r>
      <w:r w:rsidRPr="00E82FBE">
        <w:rPr>
          <w:rFonts w:ascii="Maiandra GD" w:hAnsi="Maiandra GD"/>
          <w:sz w:val="24"/>
          <w:szCs w:val="24"/>
          <w:lang w:val="fr-FR"/>
        </w:rPr>
        <w:t xml:space="preserve"> de ta vie,</w:t>
      </w:r>
      <w:r>
        <w:rPr>
          <w:rFonts w:ascii="Maiandra GD" w:hAnsi="Maiandra GD"/>
          <w:sz w:val="24"/>
          <w:szCs w:val="24"/>
          <w:lang w:val="fr-FR"/>
        </w:rPr>
        <w:t xml:space="preserve"> tu peux te </w:t>
      </w:r>
      <w:r w:rsidR="00442223">
        <w:rPr>
          <w:rFonts w:ascii="Maiandra GD" w:hAnsi="Maiandra GD"/>
          <w:sz w:val="24"/>
          <w:szCs w:val="24"/>
          <w:lang w:val="fr-FR"/>
        </w:rPr>
        <w:t>poser</w:t>
      </w:r>
      <w:r>
        <w:rPr>
          <w:rFonts w:ascii="Maiandra GD" w:hAnsi="Maiandra GD"/>
          <w:sz w:val="24"/>
          <w:szCs w:val="24"/>
          <w:lang w:val="fr-FR"/>
        </w:rPr>
        <w:t xml:space="preserve"> des questions </w:t>
      </w:r>
      <w:r w:rsidR="00442223">
        <w:rPr>
          <w:rFonts w:ascii="Maiandra GD" w:hAnsi="Maiandra GD"/>
          <w:sz w:val="24"/>
          <w:szCs w:val="24"/>
          <w:lang w:val="fr-FR"/>
        </w:rPr>
        <w:t>sur ton expérience de rencontre avec Jésus.</w:t>
      </w:r>
      <w:r w:rsidRPr="00E82FBE">
        <w:rPr>
          <w:rFonts w:ascii="Maiandra GD" w:hAnsi="Maiandra GD"/>
          <w:sz w:val="24"/>
          <w:szCs w:val="24"/>
          <w:lang w:val="fr-FR"/>
        </w:rPr>
        <w:t xml:space="preserve"> </w:t>
      </w:r>
      <w:r w:rsidR="004F2A9D" w:rsidRPr="00E82FBE">
        <w:rPr>
          <w:rFonts w:ascii="Maiandra GD" w:hAnsi="Maiandra GD"/>
          <w:sz w:val="24"/>
          <w:szCs w:val="24"/>
          <w:lang w:val="fr-FR"/>
        </w:rPr>
        <w:t xml:space="preserve"> </w:t>
      </w:r>
    </w:p>
    <w:p w14:paraId="0ABC49CB" w14:textId="0C406C75" w:rsidR="008A731F" w:rsidRPr="00442223" w:rsidRDefault="00442223" w:rsidP="008A731F">
      <w:pPr>
        <w:pBdr>
          <w:top w:val="single" w:sz="4" w:space="1" w:color="auto"/>
          <w:left w:val="single" w:sz="4" w:space="4" w:color="auto"/>
          <w:bottom w:val="single" w:sz="4" w:space="1" w:color="auto"/>
          <w:right w:val="single" w:sz="4" w:space="4" w:color="auto"/>
        </w:pBdr>
        <w:shd w:val="clear" w:color="auto" w:fill="DAE9F7" w:themeFill="text2" w:themeFillTint="1A"/>
        <w:spacing w:after="0"/>
        <w:jc w:val="both"/>
        <w:rPr>
          <w:rFonts w:ascii="Maiandra GD" w:hAnsi="Maiandra GD"/>
          <w:sz w:val="24"/>
          <w:szCs w:val="24"/>
          <w:lang w:val="fr-FR"/>
        </w:rPr>
      </w:pPr>
      <w:r w:rsidRPr="00442223">
        <w:rPr>
          <w:rFonts w:ascii="Maiandra GD" w:hAnsi="Maiandra GD"/>
          <w:sz w:val="24"/>
          <w:szCs w:val="24"/>
          <w:lang w:val="fr-FR"/>
        </w:rPr>
        <w:t>Est-ce qu’elle produit en toi un sentiment de révérence qui te pousse “à toucher son manteau”</w:t>
      </w:r>
      <w:r w:rsidR="008A731F" w:rsidRPr="00442223">
        <w:rPr>
          <w:rFonts w:ascii="Maiandra GD" w:hAnsi="Maiandra GD"/>
          <w:sz w:val="24"/>
          <w:szCs w:val="24"/>
          <w:lang w:val="fr-FR"/>
        </w:rPr>
        <w:t>,</w:t>
      </w:r>
      <w:r>
        <w:rPr>
          <w:rFonts w:ascii="Maiandra GD" w:hAnsi="Maiandra GD"/>
          <w:sz w:val="24"/>
          <w:szCs w:val="24"/>
          <w:lang w:val="fr-FR"/>
        </w:rPr>
        <w:t xml:space="preserve"> c’est-à-dire, à adhérer à lui avec toutes tes forces, avec tout ton être ? </w:t>
      </w:r>
      <w:r w:rsidRPr="00442223">
        <w:rPr>
          <w:rFonts w:ascii="Maiandra GD" w:hAnsi="Maiandra GD"/>
          <w:sz w:val="24"/>
          <w:szCs w:val="24"/>
          <w:lang w:val="fr-FR"/>
        </w:rPr>
        <w:t xml:space="preserve">Ta confiance, te pousse </w:t>
      </w:r>
      <w:r>
        <w:rPr>
          <w:rFonts w:ascii="Maiandra GD" w:hAnsi="Maiandra GD"/>
          <w:sz w:val="24"/>
          <w:szCs w:val="24"/>
          <w:lang w:val="fr-FR"/>
        </w:rPr>
        <w:t>à te laisser regarder par</w:t>
      </w:r>
      <w:r w:rsidRPr="00442223">
        <w:rPr>
          <w:rFonts w:ascii="Maiandra GD" w:hAnsi="Maiandra GD"/>
          <w:sz w:val="24"/>
          <w:szCs w:val="24"/>
          <w:lang w:val="fr-FR"/>
        </w:rPr>
        <w:t xml:space="preserve"> lui et à te reconnaitre comme </w:t>
      </w:r>
      <w:r>
        <w:rPr>
          <w:rFonts w:ascii="Maiandra GD" w:hAnsi="Maiandra GD"/>
          <w:sz w:val="24"/>
          <w:szCs w:val="24"/>
          <w:lang w:val="fr-FR"/>
        </w:rPr>
        <w:t>étant une femme transformée par sa présence ?</w:t>
      </w:r>
    </w:p>
    <w:p w14:paraId="7D3DCC49" w14:textId="36DDD4C5" w:rsidR="009837F3" w:rsidRPr="00442223" w:rsidRDefault="00442223" w:rsidP="005C6639">
      <w:pPr>
        <w:spacing w:after="0"/>
        <w:jc w:val="both"/>
        <w:rPr>
          <w:rFonts w:ascii="Maiandra GD" w:hAnsi="Maiandra GD"/>
          <w:sz w:val="24"/>
          <w:szCs w:val="24"/>
          <w:lang w:val="fr-FR"/>
        </w:rPr>
      </w:pPr>
      <w:r w:rsidRPr="00442223">
        <w:rPr>
          <w:rFonts w:ascii="Maiandra GD" w:hAnsi="Maiandra GD"/>
          <w:sz w:val="24"/>
          <w:szCs w:val="24"/>
          <w:lang w:val="fr-FR"/>
        </w:rPr>
        <w:t>Cette femme se montre à nous comme une femme débout, qui est consciente d’être en train de perdre sa vie.</w:t>
      </w:r>
      <w:r>
        <w:rPr>
          <w:rFonts w:ascii="Maiandra GD" w:hAnsi="Maiandra GD"/>
          <w:sz w:val="24"/>
          <w:szCs w:val="24"/>
          <w:lang w:val="fr-FR"/>
        </w:rPr>
        <w:t xml:space="preserve"> </w:t>
      </w:r>
      <w:r w:rsidRPr="00442223">
        <w:rPr>
          <w:rFonts w:ascii="Maiandra GD" w:hAnsi="Maiandra GD"/>
          <w:sz w:val="24"/>
          <w:szCs w:val="24"/>
          <w:lang w:val="fr-FR"/>
        </w:rPr>
        <w:t>Et elle cherche des solutions pour donne réponse au d</w:t>
      </w:r>
      <w:r>
        <w:rPr>
          <w:rFonts w:ascii="Maiandra GD" w:hAnsi="Maiandra GD"/>
          <w:sz w:val="24"/>
          <w:szCs w:val="24"/>
          <w:lang w:val="fr-FR"/>
        </w:rPr>
        <w:t xml:space="preserve">ésir profond de vie qui l’habite. </w:t>
      </w:r>
      <w:r w:rsidRPr="00442223">
        <w:rPr>
          <w:rFonts w:ascii="Maiandra GD" w:hAnsi="Maiandra GD"/>
          <w:sz w:val="24"/>
          <w:szCs w:val="24"/>
          <w:lang w:val="fr-FR"/>
        </w:rPr>
        <w:t xml:space="preserve">Cherche à vivre en plénitude et ce désir se met en </w:t>
      </w:r>
      <w:proofErr w:type="gramStart"/>
      <w:r w:rsidRPr="00442223">
        <w:rPr>
          <w:rFonts w:ascii="Maiandra GD" w:hAnsi="Maiandra GD"/>
          <w:sz w:val="24"/>
          <w:szCs w:val="24"/>
          <w:lang w:val="fr-FR"/>
        </w:rPr>
        <w:t>mouvement:</w:t>
      </w:r>
      <w:proofErr w:type="gramEnd"/>
      <w:r>
        <w:rPr>
          <w:rFonts w:ascii="Maiandra GD" w:hAnsi="Maiandra GD"/>
          <w:sz w:val="24"/>
          <w:szCs w:val="24"/>
          <w:lang w:val="fr-FR"/>
        </w:rPr>
        <w:t xml:space="preserve"> </w:t>
      </w:r>
    </w:p>
    <w:p w14:paraId="5939ECCD" w14:textId="03FCF387" w:rsidR="008A731F" w:rsidRPr="00081154" w:rsidRDefault="00442223" w:rsidP="008A731F">
      <w:pPr>
        <w:pStyle w:val="Prrafodelista"/>
        <w:numPr>
          <w:ilvl w:val="0"/>
          <w:numId w:val="7"/>
        </w:numPr>
        <w:spacing w:after="0"/>
        <w:jc w:val="both"/>
        <w:rPr>
          <w:rFonts w:ascii="Maiandra GD" w:hAnsi="Maiandra GD"/>
          <w:sz w:val="24"/>
          <w:szCs w:val="24"/>
          <w:lang w:val="fr-FR"/>
        </w:rPr>
      </w:pPr>
      <w:r w:rsidRPr="00081154">
        <w:rPr>
          <w:rFonts w:ascii="Maiandra GD" w:hAnsi="Maiandra GD"/>
          <w:sz w:val="24"/>
          <w:szCs w:val="24"/>
          <w:lang w:val="fr-FR"/>
        </w:rPr>
        <w:t xml:space="preserve">Décide de te mettre face à sa “maladie”, reconnais </w:t>
      </w:r>
      <w:r w:rsidR="00081154" w:rsidRPr="00081154">
        <w:rPr>
          <w:rFonts w:ascii="Maiandra GD" w:hAnsi="Maiandra GD"/>
          <w:sz w:val="24"/>
          <w:szCs w:val="24"/>
          <w:lang w:val="fr-FR"/>
        </w:rPr>
        <w:t>que la vie lui échappe et qu’elle refuse de vivre r</w:t>
      </w:r>
      <w:r w:rsidR="00081154">
        <w:rPr>
          <w:rFonts w:ascii="Maiandra GD" w:hAnsi="Maiandra GD"/>
          <w:sz w:val="24"/>
          <w:szCs w:val="24"/>
          <w:lang w:val="fr-FR"/>
        </w:rPr>
        <w:t>ésignée face à sa fragilité… prends des décisions.</w:t>
      </w:r>
    </w:p>
    <w:p w14:paraId="56945569" w14:textId="55F3B6AF" w:rsidR="00EE6D5B" w:rsidRPr="00081154" w:rsidRDefault="00081154" w:rsidP="008A731F">
      <w:pPr>
        <w:pStyle w:val="Prrafodelista"/>
        <w:numPr>
          <w:ilvl w:val="0"/>
          <w:numId w:val="7"/>
        </w:numPr>
        <w:spacing w:after="0"/>
        <w:jc w:val="both"/>
        <w:rPr>
          <w:rFonts w:ascii="Maiandra GD" w:hAnsi="Maiandra GD"/>
          <w:sz w:val="24"/>
          <w:szCs w:val="24"/>
          <w:lang w:val="fr-FR"/>
        </w:rPr>
      </w:pPr>
      <w:r w:rsidRPr="00081154">
        <w:rPr>
          <w:rFonts w:ascii="Maiandra GD" w:hAnsi="Maiandra GD"/>
          <w:sz w:val="24"/>
          <w:szCs w:val="24"/>
          <w:lang w:val="fr-FR"/>
        </w:rPr>
        <w:lastRenderedPageBreak/>
        <w:t>Elle est capable de réfléchir et de tracer un itinéraire.</w:t>
      </w:r>
      <w:r>
        <w:rPr>
          <w:rFonts w:ascii="Maiandra GD" w:hAnsi="Maiandra GD"/>
          <w:sz w:val="24"/>
          <w:szCs w:val="24"/>
          <w:lang w:val="fr-FR"/>
        </w:rPr>
        <w:t xml:space="preserve"> </w:t>
      </w:r>
      <w:r w:rsidRPr="00081154">
        <w:rPr>
          <w:rFonts w:ascii="Maiandra GD" w:hAnsi="Maiandra GD"/>
          <w:sz w:val="24"/>
          <w:szCs w:val="24"/>
          <w:lang w:val="fr-FR"/>
        </w:rPr>
        <w:t>Elle ne s’installe</w:t>
      </w:r>
      <w:r>
        <w:rPr>
          <w:rFonts w:ascii="Maiandra GD" w:hAnsi="Maiandra GD"/>
          <w:sz w:val="24"/>
          <w:szCs w:val="24"/>
          <w:lang w:val="fr-FR"/>
        </w:rPr>
        <w:t xml:space="preserve"> </w:t>
      </w:r>
      <w:r w:rsidRPr="00081154">
        <w:rPr>
          <w:rFonts w:ascii="Maiandra GD" w:hAnsi="Maiandra GD"/>
          <w:sz w:val="24"/>
          <w:szCs w:val="24"/>
          <w:lang w:val="fr-FR"/>
        </w:rPr>
        <w:t xml:space="preserve">pas dans la rutine ni dans la </w:t>
      </w:r>
      <w:proofErr w:type="gramStart"/>
      <w:r w:rsidRPr="00081154">
        <w:rPr>
          <w:rFonts w:ascii="Maiandra GD" w:hAnsi="Maiandra GD"/>
          <w:sz w:val="24"/>
          <w:szCs w:val="24"/>
          <w:lang w:val="fr-FR"/>
        </w:rPr>
        <w:t>superficialité:</w:t>
      </w:r>
      <w:proofErr w:type="gramEnd"/>
      <w:r>
        <w:rPr>
          <w:rFonts w:ascii="Maiandra GD" w:hAnsi="Maiandra GD"/>
          <w:sz w:val="24"/>
          <w:szCs w:val="24"/>
          <w:lang w:val="fr-FR"/>
        </w:rPr>
        <w:t xml:space="preserve"> </w:t>
      </w:r>
      <w:r w:rsidR="00EE6D5B" w:rsidRPr="00081154">
        <w:rPr>
          <w:rFonts w:ascii="Maiandra GD" w:hAnsi="Maiandra GD"/>
          <w:i/>
          <w:iCs/>
          <w:sz w:val="24"/>
          <w:szCs w:val="24"/>
          <w:lang w:val="fr-FR"/>
        </w:rPr>
        <w:t>“</w:t>
      </w:r>
      <w:r>
        <w:rPr>
          <w:rFonts w:ascii="Maiandra GD" w:hAnsi="Maiandra GD"/>
          <w:i/>
          <w:iCs/>
          <w:sz w:val="24"/>
          <w:szCs w:val="24"/>
          <w:lang w:val="fr-FR"/>
        </w:rPr>
        <w:t>On disait qu’il suffisait de touche son manteau pour être guérie</w:t>
      </w:r>
      <w:r w:rsidR="00EE6D5B" w:rsidRPr="00081154">
        <w:rPr>
          <w:rFonts w:ascii="Maiandra GD" w:hAnsi="Maiandra GD"/>
          <w:i/>
          <w:iCs/>
          <w:sz w:val="24"/>
          <w:szCs w:val="24"/>
          <w:lang w:val="fr-FR"/>
        </w:rPr>
        <w:t>”</w:t>
      </w:r>
    </w:p>
    <w:p w14:paraId="70DF1555" w14:textId="356343C3" w:rsidR="00EE6D5B" w:rsidRPr="00081154" w:rsidRDefault="00081154" w:rsidP="008A731F">
      <w:pPr>
        <w:pStyle w:val="Prrafodelista"/>
        <w:numPr>
          <w:ilvl w:val="0"/>
          <w:numId w:val="7"/>
        </w:numPr>
        <w:spacing w:after="0"/>
        <w:jc w:val="both"/>
        <w:rPr>
          <w:rFonts w:ascii="Maiandra GD" w:hAnsi="Maiandra GD"/>
          <w:sz w:val="24"/>
          <w:szCs w:val="24"/>
          <w:lang w:val="fr-FR"/>
        </w:rPr>
      </w:pPr>
      <w:r w:rsidRPr="00081154">
        <w:rPr>
          <w:rFonts w:ascii="Maiandra GD" w:hAnsi="Maiandra GD"/>
          <w:sz w:val="24"/>
          <w:szCs w:val="24"/>
          <w:lang w:val="fr-FR"/>
        </w:rPr>
        <w:t>Elle ose reconnaître sa propre vérité et dit à Jésus</w:t>
      </w:r>
      <w:r w:rsidR="00EE6D5B" w:rsidRPr="00081154">
        <w:rPr>
          <w:rFonts w:ascii="Maiandra GD" w:hAnsi="Maiandra GD"/>
          <w:sz w:val="24"/>
          <w:szCs w:val="24"/>
          <w:lang w:val="fr-FR"/>
        </w:rPr>
        <w:t xml:space="preserve"> </w:t>
      </w:r>
      <w:r w:rsidRPr="00081154">
        <w:rPr>
          <w:rFonts w:ascii="Maiandra GD" w:hAnsi="Maiandra GD"/>
          <w:i/>
          <w:iCs/>
          <w:sz w:val="24"/>
          <w:szCs w:val="24"/>
          <w:lang w:val="fr-FR"/>
        </w:rPr>
        <w:t>“sa propre vérit</w:t>
      </w:r>
      <w:r>
        <w:rPr>
          <w:rFonts w:ascii="Maiandra GD" w:hAnsi="Maiandra GD"/>
          <w:i/>
          <w:iCs/>
          <w:sz w:val="24"/>
          <w:szCs w:val="24"/>
          <w:lang w:val="fr-FR"/>
        </w:rPr>
        <w:t>é</w:t>
      </w:r>
      <w:r w:rsidR="00EE6D5B" w:rsidRPr="00081154">
        <w:rPr>
          <w:rFonts w:ascii="Maiandra GD" w:hAnsi="Maiandra GD"/>
          <w:i/>
          <w:iCs/>
          <w:sz w:val="24"/>
          <w:szCs w:val="24"/>
          <w:lang w:val="fr-FR"/>
        </w:rPr>
        <w:t xml:space="preserve">”, </w:t>
      </w:r>
      <w:r>
        <w:rPr>
          <w:rFonts w:ascii="Maiandra GD" w:hAnsi="Maiandra GD"/>
          <w:i/>
          <w:iCs/>
          <w:sz w:val="24"/>
          <w:szCs w:val="24"/>
          <w:lang w:val="fr-FR"/>
        </w:rPr>
        <w:t>établissant ainsi un dialogue avec Lui, dialogue qui nait de la confiance et de l’assurance et qui fait qu’elle se sente non seulement guérie mais sauvée.</w:t>
      </w:r>
    </w:p>
    <w:p w14:paraId="6B019E6C" w14:textId="2ABE599E" w:rsidR="004A73AC" w:rsidRPr="00E33BD8" w:rsidRDefault="00D55C36" w:rsidP="00FC6843">
      <w:pPr>
        <w:pStyle w:val="Prrafodelista"/>
        <w:numPr>
          <w:ilvl w:val="0"/>
          <w:numId w:val="7"/>
        </w:numPr>
        <w:spacing w:after="0"/>
        <w:jc w:val="both"/>
        <w:rPr>
          <w:rFonts w:ascii="Maiandra GD" w:hAnsi="Maiandra GD"/>
          <w:sz w:val="24"/>
          <w:szCs w:val="24"/>
          <w:lang w:val="fr-FR"/>
        </w:rPr>
      </w:pPr>
      <w:r w:rsidRPr="00D55C36">
        <w:rPr>
          <w:rFonts w:ascii="Maiandra GD" w:hAnsi="Maiandra GD"/>
          <w:sz w:val="24"/>
          <w:szCs w:val="24"/>
          <w:lang w:val="fr-FR"/>
        </w:rPr>
        <w:t>…Et de l’expérience du salut, émerge la profonde expérience de se reconnaître FILLE.</w:t>
      </w:r>
      <w:r>
        <w:rPr>
          <w:rFonts w:ascii="Maiandra GD" w:hAnsi="Maiandra GD"/>
          <w:sz w:val="24"/>
          <w:szCs w:val="24"/>
          <w:lang w:val="fr-FR"/>
        </w:rPr>
        <w:t xml:space="preserve"> </w:t>
      </w:r>
      <w:r w:rsidRPr="00D55C36">
        <w:rPr>
          <w:rFonts w:ascii="Maiandra GD" w:hAnsi="Maiandra GD"/>
          <w:sz w:val="24"/>
          <w:szCs w:val="24"/>
          <w:lang w:val="fr-FR"/>
        </w:rPr>
        <w:t>Jésus, l’introduit dans le domaine de la proximité et de la familiarité avec Dieu.</w:t>
      </w:r>
      <w:r>
        <w:rPr>
          <w:rFonts w:ascii="Maiandra GD" w:hAnsi="Maiandra GD"/>
          <w:sz w:val="24"/>
          <w:szCs w:val="24"/>
          <w:lang w:val="fr-FR"/>
        </w:rPr>
        <w:t xml:space="preserve"> </w:t>
      </w:r>
      <w:r w:rsidRPr="00E33BD8">
        <w:rPr>
          <w:rFonts w:ascii="Maiandra GD" w:hAnsi="Maiandra GD"/>
          <w:sz w:val="24"/>
          <w:szCs w:val="24"/>
          <w:lang w:val="fr-CI"/>
        </w:rPr>
        <w:t xml:space="preserve">Il la conduit là où se trouve sa </w:t>
      </w:r>
      <w:r w:rsidR="00E33BD8" w:rsidRPr="00E33BD8">
        <w:rPr>
          <w:rFonts w:ascii="Maiandra GD" w:hAnsi="Maiandra GD"/>
          <w:sz w:val="24"/>
          <w:szCs w:val="24"/>
          <w:lang w:val="fr-CI"/>
        </w:rPr>
        <w:t>vraie</w:t>
      </w:r>
      <w:r w:rsidRPr="00E33BD8">
        <w:rPr>
          <w:rFonts w:ascii="Maiandra GD" w:hAnsi="Maiandra GD"/>
          <w:sz w:val="24"/>
          <w:szCs w:val="24"/>
          <w:lang w:val="fr-CI"/>
        </w:rPr>
        <w:t xml:space="preserve"> identité.</w:t>
      </w:r>
      <w:r w:rsidR="004A6FDD" w:rsidRPr="00E33BD8">
        <w:rPr>
          <w:rFonts w:ascii="Maiandra GD" w:hAnsi="Maiandra GD"/>
          <w:sz w:val="24"/>
          <w:szCs w:val="24"/>
          <w:lang w:val="fr-CI"/>
        </w:rPr>
        <w:t xml:space="preserve"> </w:t>
      </w:r>
      <w:r w:rsidRPr="00E33BD8">
        <w:rPr>
          <w:rFonts w:ascii="Maiandra GD" w:hAnsi="Maiandra GD"/>
          <w:sz w:val="24"/>
          <w:szCs w:val="24"/>
          <w:lang w:val="fr-CI"/>
        </w:rPr>
        <w:t>Le li</w:t>
      </w:r>
      <w:r w:rsidR="00E33BD8" w:rsidRPr="00E33BD8">
        <w:rPr>
          <w:rFonts w:ascii="Maiandra GD" w:hAnsi="Maiandra GD"/>
          <w:sz w:val="24"/>
          <w:szCs w:val="24"/>
          <w:lang w:val="fr-CI"/>
        </w:rPr>
        <w:t>e</w:t>
      </w:r>
      <w:r w:rsidRPr="00E33BD8">
        <w:rPr>
          <w:rFonts w:ascii="Maiandra GD" w:hAnsi="Maiandra GD"/>
          <w:sz w:val="24"/>
          <w:szCs w:val="24"/>
          <w:lang w:val="fr-CI"/>
        </w:rPr>
        <w:t>u o</w:t>
      </w:r>
      <w:r w:rsidR="00E33BD8" w:rsidRPr="00E33BD8">
        <w:rPr>
          <w:rFonts w:ascii="Maiandra GD" w:hAnsi="Maiandra GD"/>
          <w:sz w:val="24"/>
          <w:szCs w:val="24"/>
          <w:lang w:val="fr-CI"/>
        </w:rPr>
        <w:t>ù elle</w:t>
      </w:r>
      <w:r w:rsidRPr="00E33BD8">
        <w:rPr>
          <w:rFonts w:ascii="Maiandra GD" w:hAnsi="Maiandra GD"/>
          <w:sz w:val="24"/>
          <w:szCs w:val="24"/>
          <w:lang w:val="fr-CI"/>
        </w:rPr>
        <w:t xml:space="preserve"> peut </w:t>
      </w:r>
      <w:r w:rsidR="00E33BD8" w:rsidRPr="00E33BD8">
        <w:rPr>
          <w:rFonts w:ascii="Maiandra GD" w:hAnsi="Maiandra GD"/>
          <w:sz w:val="24"/>
          <w:szCs w:val="24"/>
          <w:lang w:val="fr-CI"/>
        </w:rPr>
        <w:t>savourer</w:t>
      </w:r>
      <w:r w:rsidRPr="00E33BD8">
        <w:rPr>
          <w:rFonts w:ascii="Maiandra GD" w:hAnsi="Maiandra GD"/>
          <w:sz w:val="24"/>
          <w:szCs w:val="24"/>
          <w:lang w:val="fr-CI"/>
        </w:rPr>
        <w:t xml:space="preserve"> la Confiance </w:t>
      </w:r>
      <w:r w:rsidR="00E33BD8" w:rsidRPr="00E33BD8">
        <w:rPr>
          <w:rFonts w:ascii="Maiandra GD" w:hAnsi="Maiandra GD"/>
          <w:sz w:val="24"/>
          <w:szCs w:val="24"/>
          <w:lang w:val="fr-CI"/>
        </w:rPr>
        <w:t>et la Paix qui l’habite ainsi que la guérison qui lui permet d’apercevoir et d</w:t>
      </w:r>
      <w:r w:rsidR="00E33BD8" w:rsidRPr="00E33BD8">
        <w:rPr>
          <w:rFonts w:ascii="Maiandra GD" w:hAnsi="Maiandra GD"/>
          <w:sz w:val="24"/>
          <w:szCs w:val="24"/>
          <w:lang w:val="fr-FR"/>
        </w:rPr>
        <w:t>’avoir le go</w:t>
      </w:r>
      <w:r w:rsidR="00E33BD8">
        <w:rPr>
          <w:rFonts w:ascii="Maiandra GD" w:hAnsi="Maiandra GD"/>
          <w:sz w:val="24"/>
          <w:szCs w:val="24"/>
          <w:lang w:val="fr-FR"/>
        </w:rPr>
        <w:t>ût de la Vie en plénitude.</w:t>
      </w:r>
    </w:p>
    <w:p w14:paraId="61488B72" w14:textId="339F6C58" w:rsidR="0093202A" w:rsidRPr="00E33BD8" w:rsidRDefault="0093202A" w:rsidP="0093202A">
      <w:pPr>
        <w:pStyle w:val="Prrafodelista"/>
        <w:spacing w:after="0"/>
        <w:ind w:left="284"/>
        <w:jc w:val="center"/>
        <w:rPr>
          <w:rFonts w:ascii="Maiandra GD" w:hAnsi="Maiandra GD"/>
          <w:b/>
          <w:bCs/>
          <w:i/>
          <w:iCs/>
          <w:color w:val="156082" w:themeColor="accent1"/>
          <w:sz w:val="24"/>
          <w:szCs w:val="24"/>
          <w:lang w:val="fr-FR"/>
        </w:rPr>
      </w:pPr>
      <w:r w:rsidRPr="00E33BD8">
        <w:rPr>
          <w:rFonts w:ascii="Maiandra GD" w:hAnsi="Maiandra GD"/>
          <w:b/>
          <w:bCs/>
          <w:i/>
          <w:iCs/>
          <w:color w:val="156082" w:themeColor="accent1"/>
          <w:sz w:val="24"/>
          <w:szCs w:val="24"/>
          <w:lang w:val="fr-FR"/>
        </w:rPr>
        <w:t>…</w:t>
      </w:r>
      <w:r w:rsidR="00E33BD8" w:rsidRPr="00E33BD8">
        <w:rPr>
          <w:rFonts w:ascii="Maiandra GD" w:hAnsi="Maiandra GD"/>
          <w:b/>
          <w:bCs/>
          <w:i/>
          <w:iCs/>
          <w:color w:val="156082" w:themeColor="accent1"/>
          <w:sz w:val="24"/>
          <w:szCs w:val="24"/>
          <w:lang w:val="fr-FR"/>
        </w:rPr>
        <w:t>Le dernier cadeau de nos amies.</w:t>
      </w:r>
    </w:p>
    <w:p w14:paraId="4DFE4A03" w14:textId="1B2078E4" w:rsidR="0093202A" w:rsidRPr="00E33BD8" w:rsidRDefault="00E33BD8" w:rsidP="004A73AC">
      <w:pPr>
        <w:spacing w:after="0"/>
        <w:jc w:val="both"/>
        <w:rPr>
          <w:rFonts w:ascii="Maiandra GD" w:hAnsi="Maiandra GD"/>
          <w:sz w:val="24"/>
          <w:szCs w:val="24"/>
          <w:lang w:val="fr-FR"/>
        </w:rPr>
      </w:pPr>
      <w:r w:rsidRPr="00E33BD8">
        <w:rPr>
          <w:rFonts w:ascii="Maiandra GD" w:hAnsi="Maiandra GD"/>
          <w:sz w:val="24"/>
          <w:szCs w:val="24"/>
          <w:lang w:val="fr-FR"/>
        </w:rPr>
        <w:t>Les deux femmes ont un cadea</w:t>
      </w:r>
      <w:r>
        <w:rPr>
          <w:rFonts w:ascii="Maiandra GD" w:hAnsi="Maiandra GD"/>
          <w:sz w:val="24"/>
          <w:szCs w:val="24"/>
          <w:lang w:val="fr-FR"/>
        </w:rPr>
        <w:t>u</w:t>
      </w:r>
      <w:r w:rsidRPr="00E33BD8">
        <w:rPr>
          <w:rFonts w:ascii="Maiandra GD" w:hAnsi="Maiandra GD"/>
          <w:sz w:val="24"/>
          <w:szCs w:val="24"/>
          <w:lang w:val="fr-FR"/>
        </w:rPr>
        <w:t xml:space="preserve"> pour chacune d’entre nous</w:t>
      </w:r>
      <w:r>
        <w:rPr>
          <w:rFonts w:ascii="Maiandra GD" w:hAnsi="Maiandra GD"/>
          <w:sz w:val="24"/>
          <w:szCs w:val="24"/>
          <w:lang w:val="fr-FR"/>
        </w:rPr>
        <w:t xml:space="preserve">… </w:t>
      </w:r>
      <w:r w:rsidRPr="00E33BD8">
        <w:rPr>
          <w:rFonts w:ascii="Maiandra GD" w:hAnsi="Maiandra GD"/>
          <w:sz w:val="24"/>
          <w:szCs w:val="24"/>
          <w:lang w:val="fr-FR"/>
        </w:rPr>
        <w:t>Il s’agit d’une parole qui les unit et qu’elles veulent d</w:t>
      </w:r>
      <w:r>
        <w:rPr>
          <w:rFonts w:ascii="Maiandra GD" w:hAnsi="Maiandra GD"/>
          <w:sz w:val="24"/>
          <w:szCs w:val="24"/>
          <w:lang w:val="fr-FR"/>
        </w:rPr>
        <w:t>époser entre</w:t>
      </w:r>
      <w:r w:rsidRPr="00E33BD8">
        <w:rPr>
          <w:rFonts w:ascii="Maiandra GD" w:hAnsi="Maiandra GD"/>
          <w:sz w:val="24"/>
          <w:szCs w:val="24"/>
          <w:lang w:val="fr-FR"/>
        </w:rPr>
        <w:t xml:space="preserve"> nos </w:t>
      </w:r>
      <w:proofErr w:type="gramStart"/>
      <w:r w:rsidRPr="00E33BD8">
        <w:rPr>
          <w:rFonts w:ascii="Maiandra GD" w:hAnsi="Maiandra GD"/>
          <w:sz w:val="24"/>
          <w:szCs w:val="24"/>
          <w:lang w:val="fr-FR"/>
        </w:rPr>
        <w:t>mains:</w:t>
      </w:r>
      <w:proofErr w:type="gramEnd"/>
      <w:r>
        <w:rPr>
          <w:rFonts w:ascii="Maiandra GD" w:hAnsi="Maiandra GD"/>
          <w:sz w:val="24"/>
          <w:szCs w:val="24"/>
          <w:lang w:val="fr-FR"/>
        </w:rPr>
        <w:t xml:space="preserve"> IMMEDIATAMENT</w:t>
      </w:r>
      <w:r w:rsidR="004965BF" w:rsidRPr="00E33BD8">
        <w:rPr>
          <w:rFonts w:ascii="Maiandra GD" w:hAnsi="Maiandra GD"/>
          <w:sz w:val="24"/>
          <w:szCs w:val="24"/>
          <w:lang w:val="fr-FR"/>
        </w:rPr>
        <w:t>.</w:t>
      </w:r>
      <w:r>
        <w:rPr>
          <w:rFonts w:ascii="Maiandra GD" w:hAnsi="Maiandra GD"/>
          <w:sz w:val="24"/>
          <w:szCs w:val="24"/>
          <w:lang w:val="fr-FR"/>
        </w:rPr>
        <w:t xml:space="preserve"> </w:t>
      </w:r>
    </w:p>
    <w:p w14:paraId="441B9936" w14:textId="6D8866D1" w:rsidR="004965BF" w:rsidRPr="00E33BD8" w:rsidRDefault="00E33BD8" w:rsidP="0093202A">
      <w:pPr>
        <w:pStyle w:val="Prrafodelista"/>
        <w:spacing w:after="0"/>
        <w:ind w:left="284"/>
        <w:jc w:val="both"/>
        <w:rPr>
          <w:rFonts w:ascii="Maiandra GD" w:hAnsi="Maiandra GD"/>
          <w:i/>
          <w:iCs/>
          <w:sz w:val="24"/>
          <w:szCs w:val="24"/>
          <w:lang w:val="fr-FR"/>
        </w:rPr>
      </w:pPr>
      <w:r w:rsidRPr="00E33BD8">
        <w:rPr>
          <w:rFonts w:ascii="Maiandra GD" w:hAnsi="Maiandra GD"/>
          <w:sz w:val="24"/>
          <w:szCs w:val="24"/>
          <w:lang w:val="fr-FR"/>
        </w:rPr>
        <w:t>La femme courbe, nous dit le texte</w:t>
      </w:r>
      <w:r w:rsidR="004965BF" w:rsidRPr="00E33BD8">
        <w:rPr>
          <w:rFonts w:ascii="Maiandra GD" w:hAnsi="Maiandra GD"/>
          <w:sz w:val="24"/>
          <w:szCs w:val="24"/>
          <w:lang w:val="fr-FR"/>
        </w:rPr>
        <w:t>,</w:t>
      </w:r>
      <w:r w:rsidRPr="00E33BD8">
        <w:rPr>
          <w:rFonts w:ascii="Maiandra GD" w:hAnsi="Maiandra GD"/>
          <w:sz w:val="24"/>
          <w:szCs w:val="24"/>
          <w:lang w:val="fr-FR"/>
        </w:rPr>
        <w:t xml:space="preserve"> </w:t>
      </w:r>
      <w:r>
        <w:rPr>
          <w:rFonts w:ascii="Maiandra GD" w:hAnsi="Maiandra GD"/>
          <w:i/>
          <w:iCs/>
          <w:sz w:val="24"/>
          <w:szCs w:val="24"/>
          <w:lang w:val="fr-FR"/>
        </w:rPr>
        <w:t>redressa</w:t>
      </w:r>
      <w:r w:rsidR="004965BF" w:rsidRPr="00E33BD8">
        <w:rPr>
          <w:rFonts w:ascii="Maiandra GD" w:hAnsi="Maiandra GD"/>
          <w:i/>
          <w:iCs/>
          <w:sz w:val="24"/>
          <w:szCs w:val="24"/>
          <w:lang w:val="fr-FR"/>
        </w:rPr>
        <w:t xml:space="preserve"> </w:t>
      </w:r>
      <w:r>
        <w:rPr>
          <w:rFonts w:ascii="Maiandra GD" w:hAnsi="Maiandra GD"/>
          <w:b/>
          <w:bCs/>
          <w:i/>
          <w:iCs/>
          <w:sz w:val="24"/>
          <w:szCs w:val="24"/>
          <w:lang w:val="fr-FR"/>
        </w:rPr>
        <w:t xml:space="preserve">à l’instant. </w:t>
      </w:r>
    </w:p>
    <w:p w14:paraId="3C185D86" w14:textId="61458D14" w:rsidR="004965BF" w:rsidRPr="001B3B57" w:rsidRDefault="001B3B57" w:rsidP="0093202A">
      <w:pPr>
        <w:pStyle w:val="Prrafodelista"/>
        <w:spacing w:after="0"/>
        <w:ind w:left="284"/>
        <w:jc w:val="both"/>
        <w:rPr>
          <w:rFonts w:ascii="Maiandra GD" w:hAnsi="Maiandra GD"/>
          <w:sz w:val="24"/>
          <w:szCs w:val="24"/>
          <w:lang w:val="fr-FR"/>
        </w:rPr>
      </w:pPr>
      <w:r>
        <w:rPr>
          <w:rFonts w:ascii="Maiandra GD" w:hAnsi="Maiandra GD"/>
          <w:sz w:val="24"/>
          <w:szCs w:val="24"/>
          <w:lang w:val="fr-FR"/>
        </w:rPr>
        <w:t>La femme ay</w:t>
      </w:r>
      <w:r w:rsidR="00E33BD8" w:rsidRPr="001B3B57">
        <w:rPr>
          <w:rFonts w:ascii="Maiandra GD" w:hAnsi="Maiandra GD"/>
          <w:sz w:val="24"/>
          <w:szCs w:val="24"/>
          <w:lang w:val="fr-FR"/>
        </w:rPr>
        <w:t>ant des pertes de sang</w:t>
      </w:r>
      <w:r w:rsidRPr="001B3B57">
        <w:rPr>
          <w:rFonts w:ascii="Maiandra GD" w:hAnsi="Maiandra GD"/>
          <w:sz w:val="24"/>
          <w:szCs w:val="24"/>
          <w:lang w:val="fr-FR"/>
        </w:rPr>
        <w:t xml:space="preserve"> expéri</w:t>
      </w:r>
      <w:r>
        <w:rPr>
          <w:rFonts w:ascii="Maiandra GD" w:hAnsi="Maiandra GD"/>
          <w:sz w:val="24"/>
          <w:szCs w:val="24"/>
          <w:lang w:val="fr-FR"/>
        </w:rPr>
        <w:t xml:space="preserve">menta, dans son propre </w:t>
      </w:r>
      <w:r w:rsidRPr="001B3B57">
        <w:rPr>
          <w:rFonts w:ascii="Maiandra GD" w:hAnsi="Maiandra GD"/>
          <w:b/>
          <w:bCs/>
          <w:i/>
          <w:sz w:val="24"/>
          <w:szCs w:val="24"/>
          <w:lang w:val="fr-FR"/>
        </w:rPr>
        <w:t>immédiatement</w:t>
      </w:r>
      <w:r>
        <w:rPr>
          <w:rFonts w:ascii="Maiandra GD" w:hAnsi="Maiandra GD"/>
          <w:b/>
          <w:bCs/>
          <w:sz w:val="24"/>
          <w:szCs w:val="24"/>
          <w:lang w:val="fr-FR"/>
        </w:rPr>
        <w:t xml:space="preserve"> </w:t>
      </w:r>
      <w:r>
        <w:rPr>
          <w:rFonts w:ascii="Maiandra GD" w:hAnsi="Maiandra GD"/>
          <w:bCs/>
          <w:sz w:val="24"/>
          <w:szCs w:val="24"/>
          <w:lang w:val="fr-FR"/>
        </w:rPr>
        <w:t>l’hémorragie cessa.</w:t>
      </w:r>
      <w:r>
        <w:rPr>
          <w:rFonts w:ascii="Maiandra GD" w:hAnsi="Maiandra GD"/>
          <w:sz w:val="24"/>
          <w:szCs w:val="24"/>
          <w:lang w:val="fr-FR"/>
        </w:rPr>
        <w:t xml:space="preserve"> </w:t>
      </w:r>
    </w:p>
    <w:p w14:paraId="52A773C5" w14:textId="0019CF75" w:rsidR="004965BF" w:rsidRPr="00BE6BE8" w:rsidRDefault="001B3B57" w:rsidP="0093202A">
      <w:pPr>
        <w:pStyle w:val="Prrafodelista"/>
        <w:spacing w:after="0"/>
        <w:ind w:left="284"/>
        <w:jc w:val="both"/>
        <w:rPr>
          <w:rFonts w:ascii="Maiandra GD" w:hAnsi="Maiandra GD"/>
          <w:sz w:val="24"/>
          <w:szCs w:val="24"/>
          <w:lang w:val="fr-FR"/>
        </w:rPr>
      </w:pPr>
      <w:r w:rsidRPr="00BE6BE8">
        <w:rPr>
          <w:rFonts w:ascii="Maiandra GD" w:hAnsi="Maiandra GD"/>
          <w:sz w:val="24"/>
          <w:szCs w:val="24"/>
          <w:lang w:val="fr-FR"/>
        </w:rPr>
        <w:t xml:space="preserve">Cette rapidité, n’est pas </w:t>
      </w:r>
      <w:r w:rsidR="00BE6BE8">
        <w:rPr>
          <w:rFonts w:ascii="Maiandra GD" w:hAnsi="Maiandra GD"/>
          <w:sz w:val="24"/>
          <w:szCs w:val="24"/>
          <w:lang w:val="fr-FR"/>
        </w:rPr>
        <w:t>le résultat de ma volonté</w:t>
      </w:r>
      <w:r w:rsidRPr="00BE6BE8">
        <w:rPr>
          <w:rFonts w:ascii="Maiandra GD" w:hAnsi="Maiandra GD"/>
          <w:sz w:val="24"/>
          <w:szCs w:val="24"/>
          <w:lang w:val="fr-FR"/>
        </w:rPr>
        <w:t xml:space="preserve"> ni de no</w:t>
      </w:r>
      <w:r w:rsidR="004965BF" w:rsidRPr="00BE6BE8">
        <w:rPr>
          <w:rFonts w:ascii="Maiandra GD" w:hAnsi="Maiandra GD"/>
          <w:sz w:val="24"/>
          <w:szCs w:val="24"/>
          <w:lang w:val="fr-FR"/>
        </w:rPr>
        <w:t>s</w:t>
      </w:r>
      <w:r w:rsidRPr="00BE6BE8">
        <w:rPr>
          <w:rFonts w:ascii="Maiandra GD" w:hAnsi="Maiandra GD"/>
          <w:sz w:val="24"/>
          <w:szCs w:val="24"/>
          <w:lang w:val="fr-FR"/>
        </w:rPr>
        <w:t xml:space="preserve"> propos. </w:t>
      </w:r>
      <w:r w:rsidRPr="001B3B57">
        <w:rPr>
          <w:rFonts w:ascii="Maiandra GD" w:hAnsi="Maiandra GD"/>
          <w:sz w:val="24"/>
          <w:szCs w:val="24"/>
          <w:lang w:val="fr-FR"/>
        </w:rPr>
        <w:t xml:space="preserve">Si on observe les deux textes, en Marc et Luc, nous pouvons voir clairement, que </w:t>
      </w:r>
      <w:r w:rsidR="00BE6BE8" w:rsidRPr="001B3B57">
        <w:rPr>
          <w:rFonts w:ascii="Maiandra GD" w:hAnsi="Maiandra GD"/>
          <w:sz w:val="24"/>
          <w:szCs w:val="24"/>
          <w:lang w:val="fr-FR"/>
        </w:rPr>
        <w:t>aucune</w:t>
      </w:r>
      <w:r w:rsidRPr="001B3B57">
        <w:rPr>
          <w:rFonts w:ascii="Maiandra GD" w:hAnsi="Maiandra GD"/>
          <w:sz w:val="24"/>
          <w:szCs w:val="24"/>
          <w:lang w:val="fr-FR"/>
        </w:rPr>
        <w:t xml:space="preserve"> des deux femmes</w:t>
      </w:r>
      <w:r w:rsidR="00BE6BE8">
        <w:rPr>
          <w:rFonts w:ascii="Maiandra GD" w:hAnsi="Maiandra GD"/>
          <w:sz w:val="24"/>
          <w:szCs w:val="24"/>
          <w:lang w:val="fr-FR"/>
        </w:rPr>
        <w:t xml:space="preserve"> ne</w:t>
      </w:r>
      <w:r w:rsidRPr="001B3B57">
        <w:rPr>
          <w:rFonts w:ascii="Maiandra GD" w:hAnsi="Maiandra GD"/>
          <w:sz w:val="24"/>
          <w:szCs w:val="24"/>
          <w:lang w:val="fr-FR"/>
        </w:rPr>
        <w:t xml:space="preserve"> “fait” quoi que ce soit, seulement, elles s’approchent, touchent, confient et laissent Jésus agir sur elles</w:t>
      </w:r>
      <w:r w:rsidR="004965BF" w:rsidRPr="001B3B57">
        <w:rPr>
          <w:rFonts w:ascii="Maiandra GD" w:hAnsi="Maiandra GD"/>
          <w:sz w:val="24"/>
          <w:szCs w:val="24"/>
          <w:lang w:val="fr-FR"/>
        </w:rPr>
        <w:t>…</w:t>
      </w:r>
      <w:r w:rsidR="00BE6BE8">
        <w:rPr>
          <w:rFonts w:ascii="Maiandra GD" w:hAnsi="Maiandra GD"/>
          <w:sz w:val="24"/>
          <w:szCs w:val="24"/>
          <w:lang w:val="fr-FR"/>
        </w:rPr>
        <w:t xml:space="preserve">et la réponse ne peut </w:t>
      </w:r>
      <w:proofErr w:type="gramStart"/>
      <w:r w:rsidR="00BE6BE8">
        <w:rPr>
          <w:rFonts w:ascii="Maiandra GD" w:hAnsi="Maiandra GD"/>
          <w:sz w:val="24"/>
          <w:szCs w:val="24"/>
          <w:lang w:val="fr-FR"/>
        </w:rPr>
        <w:t>être  autre</w:t>
      </w:r>
      <w:proofErr w:type="gramEnd"/>
      <w:r w:rsidR="00BE6BE8">
        <w:rPr>
          <w:rFonts w:ascii="Maiandra GD" w:hAnsi="Maiandra GD"/>
          <w:sz w:val="24"/>
          <w:szCs w:val="24"/>
          <w:lang w:val="fr-FR"/>
        </w:rPr>
        <w:t xml:space="preserve"> que :</w:t>
      </w:r>
      <w:r w:rsidR="00BE6BE8">
        <w:rPr>
          <w:rFonts w:ascii="Maiandra GD" w:hAnsi="Maiandra GD"/>
          <w:color w:val="FF0000"/>
          <w:sz w:val="24"/>
          <w:szCs w:val="24"/>
          <w:lang w:val="fr-FR"/>
        </w:rPr>
        <w:t xml:space="preserve"> </w:t>
      </w:r>
      <w:r w:rsidR="00BE6BE8">
        <w:rPr>
          <w:rFonts w:ascii="Maiandra GD" w:hAnsi="Maiandra GD"/>
          <w:sz w:val="24"/>
          <w:szCs w:val="24"/>
          <w:lang w:val="fr-FR"/>
        </w:rPr>
        <w:t xml:space="preserve">IMMEDIATAMENT leurs vies ont été transformées. </w:t>
      </w:r>
      <w:proofErr w:type="gramStart"/>
      <w:r w:rsidR="00BE6BE8" w:rsidRPr="00BE6BE8">
        <w:rPr>
          <w:rFonts w:ascii="Maiandra GD" w:hAnsi="Maiandra GD"/>
          <w:sz w:val="24"/>
          <w:szCs w:val="24"/>
          <w:lang w:val="fr-FR"/>
        </w:rPr>
        <w:t>L</w:t>
      </w:r>
      <w:r w:rsidR="00BE6BE8">
        <w:rPr>
          <w:rFonts w:ascii="Maiandra GD" w:hAnsi="Maiandra GD"/>
          <w:sz w:val="24"/>
          <w:szCs w:val="24"/>
          <w:lang w:val="fr-FR"/>
        </w:rPr>
        <w:t xml:space="preserve">a </w:t>
      </w:r>
      <w:r w:rsidR="00BE6BE8">
        <w:rPr>
          <w:rFonts w:ascii="Maiandra GD" w:hAnsi="Maiandra GD"/>
          <w:sz w:val="24"/>
          <w:szCs w:val="24"/>
          <w:lang w:val="fr-FR"/>
        </w:rPr>
        <w:lastRenderedPageBreak/>
        <w:t>vrai rencontre</w:t>
      </w:r>
      <w:proofErr w:type="gramEnd"/>
      <w:r w:rsidR="00BE6BE8">
        <w:rPr>
          <w:rFonts w:ascii="Maiandra GD" w:hAnsi="Maiandra GD"/>
          <w:sz w:val="24"/>
          <w:szCs w:val="24"/>
          <w:lang w:val="fr-FR"/>
        </w:rPr>
        <w:t xml:space="preserve"> est toujours efficace, elle transforme</w:t>
      </w:r>
      <w:r w:rsidR="00BE6BE8" w:rsidRPr="00BE6BE8">
        <w:rPr>
          <w:rFonts w:ascii="Maiandra GD" w:hAnsi="Maiandra GD"/>
          <w:sz w:val="24"/>
          <w:szCs w:val="24"/>
          <w:lang w:val="fr-FR"/>
        </w:rPr>
        <w:t>, car ce n’est pas nous que nous transformons, c’est Dieu qui nous transforme</w:t>
      </w:r>
      <w:r w:rsidR="00BE6BE8">
        <w:rPr>
          <w:rFonts w:ascii="Maiandra GD" w:hAnsi="Maiandra GD"/>
          <w:sz w:val="24"/>
          <w:szCs w:val="24"/>
          <w:lang w:val="fr-FR"/>
        </w:rPr>
        <w:t>…et Dieu est IMMEDIAT.</w:t>
      </w:r>
    </w:p>
    <w:p w14:paraId="55059DA6" w14:textId="0798D61C" w:rsidR="004965BF" w:rsidRPr="00DC0B3D" w:rsidRDefault="00BE6BE8" w:rsidP="0093202A">
      <w:pPr>
        <w:pStyle w:val="Prrafodelista"/>
        <w:spacing w:after="0"/>
        <w:ind w:left="284"/>
        <w:jc w:val="both"/>
        <w:rPr>
          <w:rFonts w:ascii="Maiandra GD" w:hAnsi="Maiandra GD"/>
          <w:sz w:val="24"/>
          <w:szCs w:val="24"/>
          <w:lang w:val="fr-FR"/>
        </w:rPr>
      </w:pPr>
      <w:r w:rsidRPr="00BE6BE8">
        <w:rPr>
          <w:rFonts w:ascii="Maiandra GD" w:hAnsi="Maiandra GD"/>
          <w:sz w:val="24"/>
          <w:szCs w:val="24"/>
          <w:lang w:val="fr-FR"/>
        </w:rPr>
        <w:t xml:space="preserve">Peut-être, notre vie soit appelée à nous dire la vérité, à </w:t>
      </w:r>
      <w:r w:rsidR="00DC0B3D" w:rsidRPr="00BE6BE8">
        <w:rPr>
          <w:rFonts w:ascii="Maiandra GD" w:hAnsi="Maiandra GD"/>
          <w:sz w:val="24"/>
          <w:szCs w:val="24"/>
          <w:lang w:val="fr-FR"/>
        </w:rPr>
        <w:t>reconnaitre</w:t>
      </w:r>
      <w:r w:rsidRPr="00BE6BE8">
        <w:rPr>
          <w:rFonts w:ascii="Maiandra GD" w:hAnsi="Maiandra GD"/>
          <w:sz w:val="24"/>
          <w:szCs w:val="24"/>
          <w:lang w:val="fr-FR"/>
        </w:rPr>
        <w:t xml:space="preserve"> nos </w:t>
      </w:r>
      <w:r w:rsidR="00DC0B3D" w:rsidRPr="00BE6BE8">
        <w:rPr>
          <w:rFonts w:ascii="Maiandra GD" w:hAnsi="Maiandra GD"/>
          <w:sz w:val="24"/>
          <w:szCs w:val="24"/>
          <w:lang w:val="fr-FR"/>
        </w:rPr>
        <w:t>courbatures</w:t>
      </w:r>
      <w:r w:rsidRPr="00BE6BE8">
        <w:rPr>
          <w:rFonts w:ascii="Maiandra GD" w:hAnsi="Maiandra GD"/>
          <w:sz w:val="24"/>
          <w:szCs w:val="24"/>
          <w:lang w:val="fr-FR"/>
        </w:rPr>
        <w:t xml:space="preserve"> et les lieux par lesque</w:t>
      </w:r>
      <w:r w:rsidR="00DC0B3D">
        <w:rPr>
          <w:rFonts w:ascii="Maiandra GD" w:hAnsi="Maiandra GD"/>
          <w:sz w:val="24"/>
          <w:szCs w:val="24"/>
          <w:lang w:val="fr-FR"/>
        </w:rPr>
        <w:t xml:space="preserve">ls la vie nous </w:t>
      </w:r>
      <w:r w:rsidR="00DC0B3D" w:rsidRPr="00BE6BE8">
        <w:rPr>
          <w:rFonts w:ascii="Maiandra GD" w:hAnsi="Maiandra GD"/>
          <w:sz w:val="24"/>
          <w:szCs w:val="24"/>
          <w:lang w:val="fr-FR"/>
        </w:rPr>
        <w:t>échappe</w:t>
      </w:r>
      <w:r w:rsidR="00DC0B3D">
        <w:rPr>
          <w:rFonts w:ascii="Maiandra GD" w:hAnsi="Maiandra GD"/>
          <w:sz w:val="24"/>
          <w:szCs w:val="24"/>
          <w:lang w:val="fr-FR"/>
        </w:rPr>
        <w:t xml:space="preserve"> et, ainsi, permettre que Jésus soit réellement le centre de notre vie afin d’apercevoir le passage de Dieu et de reconnaître le don de sa présence et jouir du contact amoureux et tendre du Mystère.</w:t>
      </w:r>
      <w:r w:rsidR="00CE242A" w:rsidRPr="00BE6BE8">
        <w:rPr>
          <w:rFonts w:ascii="Maiandra GD" w:hAnsi="Maiandra GD"/>
          <w:sz w:val="24"/>
          <w:szCs w:val="24"/>
          <w:lang w:val="fr-FR"/>
        </w:rPr>
        <w:t xml:space="preserve"> </w:t>
      </w:r>
      <w:r w:rsidR="00DC0B3D" w:rsidRPr="00DC0B3D">
        <w:rPr>
          <w:rFonts w:ascii="Maiandra GD" w:hAnsi="Maiandra GD"/>
          <w:sz w:val="24"/>
          <w:szCs w:val="24"/>
          <w:lang w:val="fr-FR"/>
        </w:rPr>
        <w:t>Nous nous sentons caressées et regardées par Jésus de Nazareth, miroir de ce que réellement</w:t>
      </w:r>
      <w:r w:rsidR="00DC0B3D">
        <w:rPr>
          <w:rFonts w:ascii="Maiandra GD" w:hAnsi="Maiandra GD"/>
          <w:sz w:val="24"/>
          <w:szCs w:val="24"/>
          <w:lang w:val="fr-FR"/>
        </w:rPr>
        <w:t xml:space="preserve"> nous sommes, et de chaque être humain avec qui nous partageons le domaine de la familiarité de Dieu. </w:t>
      </w:r>
    </w:p>
    <w:p w14:paraId="40BAF7D4" w14:textId="17CB15C6" w:rsidR="00CE242A" w:rsidRPr="00137C9B" w:rsidRDefault="00DC0B3D" w:rsidP="00FC6843">
      <w:pPr>
        <w:shd w:val="clear" w:color="auto" w:fill="DAE9F7" w:themeFill="text2" w:themeFillTint="1A"/>
        <w:spacing w:after="0"/>
        <w:ind w:firstLine="284"/>
        <w:jc w:val="both"/>
        <w:rPr>
          <w:rFonts w:ascii="Maiandra GD" w:hAnsi="Maiandra GD"/>
          <w:b/>
          <w:bCs/>
          <w:color w:val="156082" w:themeColor="accent1"/>
          <w:sz w:val="24"/>
          <w:szCs w:val="24"/>
        </w:rPr>
      </w:pPr>
      <w:r w:rsidRPr="00137C9B">
        <w:rPr>
          <w:rFonts w:ascii="Maiandra GD" w:hAnsi="Maiandra GD"/>
          <w:b/>
          <w:bCs/>
          <w:color w:val="156082" w:themeColor="accent1"/>
          <w:sz w:val="24"/>
          <w:szCs w:val="24"/>
        </w:rPr>
        <w:t xml:space="preserve">PRIONS ET PARTAGEONS </w:t>
      </w:r>
    </w:p>
    <w:p w14:paraId="3DFDF83B" w14:textId="713456C3" w:rsidR="00CE242A" w:rsidRPr="002C4AB5" w:rsidRDefault="004A73AC" w:rsidP="004A73AC">
      <w:pPr>
        <w:pStyle w:val="Prrafodelista"/>
        <w:shd w:val="clear" w:color="auto" w:fill="DAE9F7" w:themeFill="text2" w:themeFillTint="1A"/>
        <w:spacing w:after="0"/>
        <w:ind w:left="284"/>
        <w:jc w:val="both"/>
        <w:rPr>
          <w:rFonts w:ascii="Maiandra GD" w:hAnsi="Maiandra GD"/>
          <w:lang w:val="fr-FR"/>
        </w:rPr>
      </w:pPr>
      <w:r w:rsidRPr="002C4AB5">
        <w:rPr>
          <w:rFonts w:ascii="Maiandra GD" w:hAnsi="Maiandra GD"/>
          <w:lang w:val="fr-FR"/>
        </w:rPr>
        <w:t>No</w:t>
      </w:r>
      <w:r w:rsidR="00137C9B" w:rsidRPr="002C4AB5">
        <w:rPr>
          <w:rFonts w:ascii="Maiandra GD" w:hAnsi="Maiandra GD"/>
          <w:lang w:val="fr-FR"/>
        </w:rPr>
        <w:t>u</w:t>
      </w:r>
      <w:r w:rsidRPr="002C4AB5">
        <w:rPr>
          <w:rFonts w:ascii="Maiandra GD" w:hAnsi="Maiandra GD"/>
          <w:lang w:val="fr-FR"/>
        </w:rPr>
        <w:t>s</w:t>
      </w:r>
      <w:r w:rsidR="00137C9B" w:rsidRPr="002C4AB5">
        <w:rPr>
          <w:rFonts w:ascii="Maiandra GD" w:hAnsi="Maiandra GD"/>
          <w:lang w:val="fr-FR"/>
        </w:rPr>
        <w:t xml:space="preserve"> nous sentons avec les deux femmes pour initier un dialogue qui ait une saveur de sonorité. Je me </w:t>
      </w:r>
      <w:proofErr w:type="gramStart"/>
      <w:r w:rsidR="00137C9B" w:rsidRPr="002C4AB5">
        <w:rPr>
          <w:rFonts w:ascii="Maiandra GD" w:hAnsi="Maiandra GD"/>
          <w:lang w:val="fr-FR"/>
        </w:rPr>
        <w:t>rend</w:t>
      </w:r>
      <w:proofErr w:type="gramEnd"/>
      <w:r w:rsidR="00137C9B" w:rsidRPr="002C4AB5">
        <w:rPr>
          <w:rFonts w:ascii="Maiandra GD" w:hAnsi="Maiandra GD"/>
          <w:lang w:val="fr-FR"/>
        </w:rPr>
        <w:t xml:space="preserve"> consciente de ces zones de ma vie qui ont besoin d’être “redressées”, demandant la lumière pour pouvoir donner un nom à ces espaces, lieux et attitudes par lesquels je crois que ma vie s’échappe.</w:t>
      </w:r>
    </w:p>
    <w:p w14:paraId="6C9E5B9F" w14:textId="6DE39D5D" w:rsidR="00661913" w:rsidRPr="00137C9B" w:rsidRDefault="00137C9B" w:rsidP="004A73AC">
      <w:pPr>
        <w:pStyle w:val="Prrafodelista"/>
        <w:shd w:val="clear" w:color="auto" w:fill="DAE9F7" w:themeFill="text2" w:themeFillTint="1A"/>
        <w:spacing w:after="0"/>
        <w:ind w:left="284"/>
        <w:jc w:val="both"/>
        <w:rPr>
          <w:rFonts w:ascii="Maiandra GD" w:hAnsi="Maiandra GD"/>
          <w:sz w:val="24"/>
          <w:szCs w:val="24"/>
          <w:lang w:val="fr-FR"/>
        </w:rPr>
      </w:pPr>
      <w:r w:rsidRPr="002C4AB5">
        <w:rPr>
          <w:rFonts w:ascii="Maiandra GD" w:hAnsi="Maiandra GD"/>
          <w:lang w:val="fr-FR"/>
        </w:rPr>
        <w:t xml:space="preserve">Je ne regarde ces réalités dans la culpabilité, la honte ou le désespoir, je les regarde et je les embrasse comme une opportunité </w:t>
      </w:r>
      <w:proofErr w:type="gramStart"/>
      <w:r w:rsidRPr="002C4AB5">
        <w:rPr>
          <w:rFonts w:ascii="Maiandra GD" w:hAnsi="Maiandra GD"/>
          <w:lang w:val="fr-FR"/>
        </w:rPr>
        <w:t>pour  sentir</w:t>
      </w:r>
      <w:proofErr w:type="gramEnd"/>
      <w:r w:rsidRPr="002C4AB5">
        <w:rPr>
          <w:rFonts w:ascii="Maiandra GD" w:hAnsi="Maiandra GD"/>
          <w:lang w:val="fr-FR"/>
        </w:rPr>
        <w:t xml:space="preserve"> la main de jésus sur moi, pour sentir son regard et me reconnaître fragile mais habitée.</w:t>
      </w:r>
      <w:r>
        <w:rPr>
          <w:rFonts w:ascii="Maiandra GD" w:hAnsi="Maiandra GD"/>
          <w:sz w:val="24"/>
          <w:szCs w:val="24"/>
          <w:lang w:val="fr-FR"/>
        </w:rPr>
        <w:t xml:space="preserve"> </w:t>
      </w:r>
    </w:p>
    <w:p w14:paraId="6CA6AB0B" w14:textId="64F824B4" w:rsidR="00661913" w:rsidRPr="002C4AB5" w:rsidRDefault="00661913" w:rsidP="004A73AC">
      <w:pPr>
        <w:pStyle w:val="Prrafodelista"/>
        <w:shd w:val="clear" w:color="auto" w:fill="DAE9F7" w:themeFill="text2" w:themeFillTint="1A"/>
        <w:spacing w:after="0"/>
        <w:ind w:left="284"/>
        <w:jc w:val="both"/>
        <w:rPr>
          <w:rFonts w:ascii="Maiandra GD" w:hAnsi="Maiandra GD"/>
          <w:b/>
          <w:bCs/>
          <w:lang w:val="fr-FR"/>
        </w:rPr>
      </w:pPr>
      <w:r w:rsidRPr="002C4AB5">
        <w:rPr>
          <w:rFonts w:ascii="Maiandra GD" w:hAnsi="Maiandra GD"/>
          <w:b/>
          <w:bCs/>
          <w:lang w:val="fr-FR"/>
        </w:rPr>
        <w:t>Mc 5, 24-</w:t>
      </w:r>
      <w:proofErr w:type="gramStart"/>
      <w:r w:rsidRPr="002C4AB5">
        <w:rPr>
          <w:rFonts w:ascii="Maiandra GD" w:hAnsi="Maiandra GD"/>
          <w:b/>
          <w:bCs/>
          <w:lang w:val="fr-FR"/>
        </w:rPr>
        <w:t>34:</w:t>
      </w:r>
      <w:proofErr w:type="gramEnd"/>
      <w:r w:rsidR="00137C9B" w:rsidRPr="002C4AB5">
        <w:rPr>
          <w:rFonts w:ascii="Maiandra GD" w:hAnsi="Maiandra GD"/>
          <w:b/>
          <w:bCs/>
          <w:lang w:val="fr-FR"/>
        </w:rPr>
        <w:t xml:space="preserve"> Qu’elles sont les attitudes de cette femme </w:t>
      </w:r>
      <w:r w:rsidR="008B1C89" w:rsidRPr="002C4AB5">
        <w:rPr>
          <w:rFonts w:ascii="Maiandra GD" w:hAnsi="Maiandra GD"/>
          <w:b/>
          <w:bCs/>
          <w:lang w:val="fr-FR"/>
        </w:rPr>
        <w:t xml:space="preserve">qui deviennent, pour moi, appel à vivre débout ? </w:t>
      </w:r>
    </w:p>
    <w:p w14:paraId="4C7D516D" w14:textId="019BAE9B" w:rsidR="00661913" w:rsidRPr="002C4AB5" w:rsidRDefault="00661913" w:rsidP="008B1C89">
      <w:pPr>
        <w:shd w:val="clear" w:color="auto" w:fill="DAE9F7" w:themeFill="text2" w:themeFillTint="1A"/>
        <w:spacing w:after="0"/>
        <w:ind w:left="284"/>
        <w:jc w:val="both"/>
        <w:rPr>
          <w:rFonts w:ascii="Maiandra GD" w:hAnsi="Maiandra GD"/>
          <w:b/>
          <w:bCs/>
          <w:lang w:val="fr-FR"/>
        </w:rPr>
      </w:pPr>
      <w:r w:rsidRPr="002C4AB5">
        <w:rPr>
          <w:rFonts w:ascii="Maiandra GD" w:hAnsi="Maiandra GD"/>
          <w:b/>
          <w:bCs/>
          <w:lang w:val="fr-FR"/>
        </w:rPr>
        <w:t>Lc 13,10-</w:t>
      </w:r>
      <w:proofErr w:type="gramStart"/>
      <w:r w:rsidRPr="002C4AB5">
        <w:rPr>
          <w:rFonts w:ascii="Maiandra GD" w:hAnsi="Maiandra GD"/>
          <w:b/>
          <w:bCs/>
          <w:lang w:val="fr-FR"/>
        </w:rPr>
        <w:t>17</w:t>
      </w:r>
      <w:r w:rsidR="008B1C89" w:rsidRPr="002C4AB5">
        <w:rPr>
          <w:rFonts w:ascii="Maiandra GD" w:hAnsi="Maiandra GD"/>
          <w:b/>
          <w:bCs/>
          <w:i/>
          <w:iCs/>
          <w:lang w:val="fr-FR"/>
        </w:rPr>
        <w:t>:</w:t>
      </w:r>
      <w:proofErr w:type="gramEnd"/>
      <w:r w:rsidR="008B1C89" w:rsidRPr="002C4AB5">
        <w:rPr>
          <w:rFonts w:ascii="Maiandra GD" w:hAnsi="Maiandra GD"/>
          <w:b/>
          <w:bCs/>
          <w:i/>
          <w:iCs/>
          <w:lang w:val="fr-FR"/>
        </w:rPr>
        <w:t xml:space="preserve"> “Elle était courbée et elle ne pouvait pas se redresser” </w:t>
      </w:r>
    </w:p>
    <w:p w14:paraId="4C862097" w14:textId="2D966D3C" w:rsidR="000634B9" w:rsidRPr="008B1C89" w:rsidRDefault="008B1C89" w:rsidP="004A73AC">
      <w:pPr>
        <w:shd w:val="clear" w:color="auto" w:fill="DAE9F7" w:themeFill="text2" w:themeFillTint="1A"/>
        <w:spacing w:after="0"/>
        <w:ind w:left="284"/>
        <w:jc w:val="both"/>
        <w:rPr>
          <w:rFonts w:ascii="Maiandra GD" w:hAnsi="Maiandra GD"/>
          <w:lang w:val="fr-FR"/>
        </w:rPr>
      </w:pPr>
      <w:r w:rsidRPr="008B1C89">
        <w:rPr>
          <w:rFonts w:ascii="Maiandra GD" w:hAnsi="Maiandra GD"/>
          <w:lang w:val="fr-FR"/>
        </w:rPr>
        <w:t xml:space="preserve">Qu’est-ce qui me maintient courbée et ne me permet pas de regarder en </w:t>
      </w:r>
      <w:proofErr w:type="gramStart"/>
      <w:r w:rsidRPr="008B1C89">
        <w:rPr>
          <w:rFonts w:ascii="Maiandra GD" w:hAnsi="Maiandra GD"/>
          <w:lang w:val="fr-FR"/>
        </w:rPr>
        <w:t>face:</w:t>
      </w:r>
      <w:proofErr w:type="gramEnd"/>
      <w:r w:rsidRPr="008B1C89">
        <w:rPr>
          <w:rFonts w:ascii="Maiandra GD" w:hAnsi="Maiandra GD"/>
          <w:lang w:val="fr-FR"/>
        </w:rPr>
        <w:t xml:space="preserve"> ni à moi-même, ni aux autre, ni à Dieu ?</w:t>
      </w:r>
    </w:p>
    <w:p w14:paraId="39C976B3" w14:textId="796D7ACD" w:rsidR="00661913" w:rsidRPr="008B1C89" w:rsidRDefault="008B1C89" w:rsidP="004A73AC">
      <w:pPr>
        <w:shd w:val="clear" w:color="auto" w:fill="DAE9F7" w:themeFill="text2" w:themeFillTint="1A"/>
        <w:spacing w:after="0"/>
        <w:ind w:left="284"/>
        <w:jc w:val="both"/>
        <w:rPr>
          <w:rFonts w:ascii="Maiandra GD" w:hAnsi="Maiandra GD"/>
          <w:lang w:val="fr-FR"/>
        </w:rPr>
      </w:pPr>
      <w:r w:rsidRPr="008B1C89">
        <w:rPr>
          <w:rFonts w:ascii="Maiandra GD" w:hAnsi="Maiandra GD"/>
          <w:lang w:val="fr-FR"/>
        </w:rPr>
        <w:t xml:space="preserve">De quoi ai-je besoin de me </w:t>
      </w:r>
      <w:proofErr w:type="gramStart"/>
      <w:r w:rsidRPr="008B1C89">
        <w:rPr>
          <w:rFonts w:ascii="Maiandra GD" w:hAnsi="Maiandra GD"/>
          <w:lang w:val="fr-FR"/>
        </w:rPr>
        <w:t>libérer?</w:t>
      </w:r>
      <w:proofErr w:type="gramEnd"/>
    </w:p>
    <w:p w14:paraId="5F32E1B4" w14:textId="421BC1DE" w:rsidR="00661913" w:rsidRPr="008B1C89" w:rsidRDefault="008B1C89" w:rsidP="002C4AB5">
      <w:pPr>
        <w:shd w:val="clear" w:color="auto" w:fill="DAE9F7" w:themeFill="text2" w:themeFillTint="1A"/>
        <w:spacing w:after="0"/>
        <w:ind w:firstLine="284"/>
        <w:rPr>
          <w:rFonts w:ascii="Maiandra GD" w:hAnsi="Maiandra GD"/>
          <w:lang w:val="fr-FR"/>
        </w:rPr>
      </w:pPr>
      <w:r w:rsidRPr="008B1C89">
        <w:rPr>
          <w:rFonts w:ascii="Maiandra GD" w:hAnsi="Maiandra GD"/>
          <w:lang w:val="fr-FR"/>
        </w:rPr>
        <w:t>Femme, tu es libre de...tu peux énumérer les courbatures.</w:t>
      </w:r>
    </w:p>
    <w:p w14:paraId="798BE8F1" w14:textId="77777777" w:rsidR="008B1C89" w:rsidRDefault="008B1C89" w:rsidP="004A73AC">
      <w:pPr>
        <w:shd w:val="clear" w:color="auto" w:fill="DAE9F7" w:themeFill="text2" w:themeFillTint="1A"/>
        <w:spacing w:after="0"/>
        <w:ind w:left="284"/>
        <w:jc w:val="both"/>
        <w:rPr>
          <w:rFonts w:ascii="Maiandra GD" w:hAnsi="Maiandra GD"/>
          <w:lang w:val="fr-FR"/>
        </w:rPr>
      </w:pPr>
    </w:p>
    <w:p w14:paraId="16C32086" w14:textId="05550E8E" w:rsidR="00640DBF" w:rsidRPr="008B1C89" w:rsidRDefault="008B1C89" w:rsidP="004A73AC">
      <w:pPr>
        <w:shd w:val="clear" w:color="auto" w:fill="DAE9F7" w:themeFill="text2" w:themeFillTint="1A"/>
        <w:spacing w:after="0"/>
        <w:ind w:left="284"/>
        <w:jc w:val="both"/>
        <w:rPr>
          <w:rFonts w:ascii="Maiandra GD" w:hAnsi="Maiandra GD"/>
          <w:sz w:val="24"/>
          <w:szCs w:val="24"/>
          <w:lang w:val="fr-FR"/>
        </w:rPr>
      </w:pPr>
      <w:r w:rsidRPr="008B1C89">
        <w:rPr>
          <w:rFonts w:ascii="Maiandra GD" w:hAnsi="Maiandra GD"/>
          <w:lang w:val="fr-FR"/>
        </w:rPr>
        <w:lastRenderedPageBreak/>
        <w:t>Et si tu le partages en communauté, sûr que tu expérimentes la libération…et tu te sens partie intégrante de la COMMUNAUTE</w:t>
      </w:r>
      <w:r w:rsidR="00640DBF" w:rsidRPr="008B1C89">
        <w:rPr>
          <w:rFonts w:ascii="Maiandra GD" w:hAnsi="Maiandra GD"/>
          <w:lang w:val="fr-FR"/>
        </w:rPr>
        <w:t>,</w:t>
      </w:r>
      <w:r w:rsidRPr="008B1C89">
        <w:rPr>
          <w:rFonts w:ascii="Maiandra GD" w:hAnsi="Maiandra GD"/>
          <w:lang w:val="fr-FR"/>
        </w:rPr>
        <w:t xml:space="preserve"> que nous construisons peu à peu.</w:t>
      </w:r>
      <w:r>
        <w:rPr>
          <w:rFonts w:ascii="Maiandra GD" w:hAnsi="Maiandra GD"/>
          <w:sz w:val="24"/>
          <w:szCs w:val="24"/>
          <w:lang w:val="fr-FR"/>
        </w:rPr>
        <w:t xml:space="preserve"> </w:t>
      </w:r>
    </w:p>
    <w:p w14:paraId="3AB14A20" w14:textId="77777777" w:rsidR="002C4AB5" w:rsidRDefault="002C4AB5" w:rsidP="002C4AB5">
      <w:pPr>
        <w:spacing w:after="0"/>
        <w:jc w:val="both"/>
        <w:rPr>
          <w:rFonts w:ascii="Maiandra GD" w:hAnsi="Maiandra GD"/>
          <w:sz w:val="24"/>
          <w:szCs w:val="24"/>
          <w:lang w:val="fr-FR"/>
        </w:rPr>
      </w:pPr>
    </w:p>
    <w:p w14:paraId="5A2913DB" w14:textId="556E1D5E" w:rsidR="00C345A7" w:rsidRPr="002C4AB5" w:rsidRDefault="00640DBF" w:rsidP="002C4AB5">
      <w:pPr>
        <w:spacing w:after="0"/>
        <w:ind w:firstLine="284"/>
        <w:jc w:val="both"/>
        <w:rPr>
          <w:rFonts w:ascii="Maiandra GD" w:hAnsi="Maiandra GD"/>
        </w:rPr>
      </w:pPr>
      <w:r w:rsidRPr="002C4AB5">
        <w:rPr>
          <w:rFonts w:ascii="Maiandra GD" w:hAnsi="Maiandra GD"/>
        </w:rPr>
        <w:t xml:space="preserve">CANTO: </w:t>
      </w:r>
      <w:r w:rsidR="004A73AC" w:rsidRPr="002C4AB5">
        <w:rPr>
          <w:rFonts w:ascii="Maiandra GD" w:hAnsi="Maiandra GD"/>
        </w:rPr>
        <w:t>Doce años</w:t>
      </w:r>
    </w:p>
    <w:sectPr w:rsidR="00C345A7" w:rsidRPr="002C4AB5" w:rsidSect="00DE0D75">
      <w:footerReference w:type="default" r:id="rId9"/>
      <w:pgSz w:w="8419"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CABCC" w14:textId="77777777" w:rsidR="00DE0D75" w:rsidRDefault="00DE0D75" w:rsidP="0093202A">
      <w:pPr>
        <w:spacing w:after="0" w:line="240" w:lineRule="auto"/>
      </w:pPr>
      <w:r>
        <w:separator/>
      </w:r>
    </w:p>
  </w:endnote>
  <w:endnote w:type="continuationSeparator" w:id="0">
    <w:p w14:paraId="74A9C69C" w14:textId="77777777" w:rsidR="00DE0D75" w:rsidRDefault="00DE0D75" w:rsidP="00932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Dreaming Outloud Pro">
    <w:charset w:val="00"/>
    <w:family w:val="script"/>
    <w:pitch w:val="variable"/>
    <w:sig w:usb0="800000EF" w:usb1="0000000A" w:usb2="00000008"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0264968"/>
      <w:docPartObj>
        <w:docPartGallery w:val="Page Numbers (Bottom of Page)"/>
        <w:docPartUnique/>
      </w:docPartObj>
    </w:sdtPr>
    <w:sdtContent>
      <w:p w14:paraId="39F5B422" w14:textId="7F36A15E" w:rsidR="0093202A" w:rsidRDefault="0093202A">
        <w:pPr>
          <w:pStyle w:val="Piedepgina"/>
          <w:jc w:val="center"/>
        </w:pPr>
        <w:r>
          <w:fldChar w:fldCharType="begin"/>
        </w:r>
        <w:r>
          <w:instrText>PAGE   \* MERGEFORMAT</w:instrText>
        </w:r>
        <w:r>
          <w:fldChar w:fldCharType="separate"/>
        </w:r>
        <w:r w:rsidR="00270DDE">
          <w:rPr>
            <w:noProof/>
          </w:rPr>
          <w:t>1</w:t>
        </w:r>
        <w:r>
          <w:fldChar w:fldCharType="end"/>
        </w:r>
      </w:p>
    </w:sdtContent>
  </w:sdt>
  <w:p w14:paraId="5A9FA390" w14:textId="77777777" w:rsidR="0093202A" w:rsidRDefault="009320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57E7E" w14:textId="77777777" w:rsidR="00DE0D75" w:rsidRDefault="00DE0D75" w:rsidP="0093202A">
      <w:pPr>
        <w:spacing w:after="0" w:line="240" w:lineRule="auto"/>
      </w:pPr>
      <w:r>
        <w:separator/>
      </w:r>
    </w:p>
  </w:footnote>
  <w:footnote w:type="continuationSeparator" w:id="0">
    <w:p w14:paraId="2D98CE31" w14:textId="77777777" w:rsidR="00DE0D75" w:rsidRDefault="00DE0D75" w:rsidP="00932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C045F"/>
    <w:multiLevelType w:val="hybridMultilevel"/>
    <w:tmpl w:val="BC00DF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F01FA0"/>
    <w:multiLevelType w:val="hybridMultilevel"/>
    <w:tmpl w:val="FF5E60BC"/>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B7C0CB0"/>
    <w:multiLevelType w:val="hybridMultilevel"/>
    <w:tmpl w:val="F9608EC6"/>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 w15:restartNumberingAfterBreak="0">
    <w:nsid w:val="42DA71C5"/>
    <w:multiLevelType w:val="hybridMultilevel"/>
    <w:tmpl w:val="5136D960"/>
    <w:lvl w:ilvl="0" w:tplc="E5E893A8">
      <w:start w:val="1"/>
      <w:numFmt w:val="bullet"/>
      <w:lvlText w:val=""/>
      <w:lvlJc w:val="left"/>
      <w:pPr>
        <w:ind w:left="786" w:hanging="360"/>
      </w:pPr>
      <w:rPr>
        <w:rFonts w:ascii="Symbol" w:hAnsi="Symbol" w:hint="default"/>
        <w:color w:val="0F4761" w:themeColor="accent1" w:themeShade="BF"/>
        <w:sz w:val="44"/>
        <w:szCs w:val="44"/>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 w15:restartNumberingAfterBreak="0">
    <w:nsid w:val="4DA60EB4"/>
    <w:multiLevelType w:val="hybridMultilevel"/>
    <w:tmpl w:val="A9C46C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14C1FDF"/>
    <w:multiLevelType w:val="hybridMultilevel"/>
    <w:tmpl w:val="B4CC99DE"/>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89F2017"/>
    <w:multiLevelType w:val="hybridMultilevel"/>
    <w:tmpl w:val="36908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91273856">
    <w:abstractNumId w:val="3"/>
  </w:num>
  <w:num w:numId="2" w16cid:durableId="405343355">
    <w:abstractNumId w:val="2"/>
  </w:num>
  <w:num w:numId="3" w16cid:durableId="719014637">
    <w:abstractNumId w:val="1"/>
  </w:num>
  <w:num w:numId="4" w16cid:durableId="2046638498">
    <w:abstractNumId w:val="5"/>
  </w:num>
  <w:num w:numId="5" w16cid:durableId="1388800809">
    <w:abstractNumId w:val="0"/>
  </w:num>
  <w:num w:numId="6" w16cid:durableId="286860696">
    <w:abstractNumId w:val="6"/>
  </w:num>
  <w:num w:numId="7" w16cid:durableId="18738850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2E3"/>
    <w:rsid w:val="000634B9"/>
    <w:rsid w:val="00076712"/>
    <w:rsid w:val="00081154"/>
    <w:rsid w:val="000B5D1E"/>
    <w:rsid w:val="000E28C6"/>
    <w:rsid w:val="0011317B"/>
    <w:rsid w:val="0013453A"/>
    <w:rsid w:val="00134934"/>
    <w:rsid w:val="00137C9B"/>
    <w:rsid w:val="00144B01"/>
    <w:rsid w:val="00157776"/>
    <w:rsid w:val="00174873"/>
    <w:rsid w:val="0018339C"/>
    <w:rsid w:val="001A7A53"/>
    <w:rsid w:val="001B3B57"/>
    <w:rsid w:val="001C1A75"/>
    <w:rsid w:val="00270DDE"/>
    <w:rsid w:val="002746AA"/>
    <w:rsid w:val="0029430E"/>
    <w:rsid w:val="002C09D1"/>
    <w:rsid w:val="002C4AB5"/>
    <w:rsid w:val="002E69E6"/>
    <w:rsid w:val="003011DA"/>
    <w:rsid w:val="00351293"/>
    <w:rsid w:val="00370FFC"/>
    <w:rsid w:val="003F42E3"/>
    <w:rsid w:val="00430452"/>
    <w:rsid w:val="00442223"/>
    <w:rsid w:val="00454422"/>
    <w:rsid w:val="0047620E"/>
    <w:rsid w:val="0048701E"/>
    <w:rsid w:val="004965BF"/>
    <w:rsid w:val="004A4D36"/>
    <w:rsid w:val="004A6FDD"/>
    <w:rsid w:val="004A73AC"/>
    <w:rsid w:val="004B754D"/>
    <w:rsid w:val="004D2A13"/>
    <w:rsid w:val="004D56B7"/>
    <w:rsid w:val="004E66BC"/>
    <w:rsid w:val="004F2A9D"/>
    <w:rsid w:val="00512F5A"/>
    <w:rsid w:val="005348E4"/>
    <w:rsid w:val="005A78CB"/>
    <w:rsid w:val="005B0828"/>
    <w:rsid w:val="005B1FB1"/>
    <w:rsid w:val="005B5ED7"/>
    <w:rsid w:val="005C6639"/>
    <w:rsid w:val="005C7405"/>
    <w:rsid w:val="006032D5"/>
    <w:rsid w:val="006350EC"/>
    <w:rsid w:val="00640DBF"/>
    <w:rsid w:val="00643BE6"/>
    <w:rsid w:val="00661913"/>
    <w:rsid w:val="0067632E"/>
    <w:rsid w:val="006B7282"/>
    <w:rsid w:val="006E6BFA"/>
    <w:rsid w:val="0070568C"/>
    <w:rsid w:val="00720903"/>
    <w:rsid w:val="007E11E4"/>
    <w:rsid w:val="00834D9A"/>
    <w:rsid w:val="008552E8"/>
    <w:rsid w:val="008716B3"/>
    <w:rsid w:val="008A731F"/>
    <w:rsid w:val="008B1C89"/>
    <w:rsid w:val="008B22E4"/>
    <w:rsid w:val="008D3EA7"/>
    <w:rsid w:val="008E2782"/>
    <w:rsid w:val="00924398"/>
    <w:rsid w:val="0093202A"/>
    <w:rsid w:val="00954AE8"/>
    <w:rsid w:val="009837F3"/>
    <w:rsid w:val="009B57D8"/>
    <w:rsid w:val="009D6035"/>
    <w:rsid w:val="00A504EA"/>
    <w:rsid w:val="00A661CC"/>
    <w:rsid w:val="00AE0C87"/>
    <w:rsid w:val="00AF06C9"/>
    <w:rsid w:val="00AF5B46"/>
    <w:rsid w:val="00B30DB5"/>
    <w:rsid w:val="00B42B5C"/>
    <w:rsid w:val="00B80767"/>
    <w:rsid w:val="00B80D2E"/>
    <w:rsid w:val="00BD1963"/>
    <w:rsid w:val="00BD3774"/>
    <w:rsid w:val="00BE2157"/>
    <w:rsid w:val="00BE6BE8"/>
    <w:rsid w:val="00BF47D6"/>
    <w:rsid w:val="00C00ADD"/>
    <w:rsid w:val="00C262DA"/>
    <w:rsid w:val="00C345A7"/>
    <w:rsid w:val="00C43F99"/>
    <w:rsid w:val="00CD3379"/>
    <w:rsid w:val="00CE242A"/>
    <w:rsid w:val="00CE4E0E"/>
    <w:rsid w:val="00D40354"/>
    <w:rsid w:val="00D53189"/>
    <w:rsid w:val="00D55C36"/>
    <w:rsid w:val="00D60313"/>
    <w:rsid w:val="00D62541"/>
    <w:rsid w:val="00D7505B"/>
    <w:rsid w:val="00D7772B"/>
    <w:rsid w:val="00DA5596"/>
    <w:rsid w:val="00DA6F74"/>
    <w:rsid w:val="00DB7658"/>
    <w:rsid w:val="00DC0B3D"/>
    <w:rsid w:val="00DD44E1"/>
    <w:rsid w:val="00DE0D75"/>
    <w:rsid w:val="00DF6290"/>
    <w:rsid w:val="00E11C5A"/>
    <w:rsid w:val="00E217D2"/>
    <w:rsid w:val="00E33BD8"/>
    <w:rsid w:val="00E82FBE"/>
    <w:rsid w:val="00E9232C"/>
    <w:rsid w:val="00EE6D5B"/>
    <w:rsid w:val="00F109FB"/>
    <w:rsid w:val="00F1355D"/>
    <w:rsid w:val="00F21A42"/>
    <w:rsid w:val="00F30C25"/>
    <w:rsid w:val="00F33AE8"/>
    <w:rsid w:val="00F92FAD"/>
    <w:rsid w:val="00F943BB"/>
    <w:rsid w:val="00F947CE"/>
    <w:rsid w:val="00FA6176"/>
    <w:rsid w:val="00FB3A18"/>
    <w:rsid w:val="00FC6843"/>
    <w:rsid w:val="00FE4610"/>
    <w:rsid w:val="00FF4A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31343"/>
  <w15:chartTrackingRefBased/>
  <w15:docId w15:val="{59B5E627-D76F-43E2-9D32-AAD1304F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F42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F42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F42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F42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F42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F42E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F42E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F42E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F42E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42E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F42E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F42E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F42E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F42E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F42E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F42E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F42E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F42E3"/>
    <w:rPr>
      <w:rFonts w:eastAsiaTheme="majorEastAsia" w:cstheme="majorBidi"/>
      <w:color w:val="272727" w:themeColor="text1" w:themeTint="D8"/>
    </w:rPr>
  </w:style>
  <w:style w:type="paragraph" w:styleId="Ttulo">
    <w:name w:val="Title"/>
    <w:basedOn w:val="Normal"/>
    <w:next w:val="Normal"/>
    <w:link w:val="TtuloCar"/>
    <w:uiPriority w:val="10"/>
    <w:qFormat/>
    <w:rsid w:val="003F4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F42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F42E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F42E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F42E3"/>
    <w:pPr>
      <w:spacing w:before="160"/>
      <w:jc w:val="center"/>
    </w:pPr>
    <w:rPr>
      <w:i/>
      <w:iCs/>
      <w:color w:val="404040" w:themeColor="text1" w:themeTint="BF"/>
    </w:rPr>
  </w:style>
  <w:style w:type="character" w:customStyle="1" w:styleId="CitaCar">
    <w:name w:val="Cita Car"/>
    <w:basedOn w:val="Fuentedeprrafopredeter"/>
    <w:link w:val="Cita"/>
    <w:uiPriority w:val="29"/>
    <w:rsid w:val="003F42E3"/>
    <w:rPr>
      <w:i/>
      <w:iCs/>
      <w:color w:val="404040" w:themeColor="text1" w:themeTint="BF"/>
    </w:rPr>
  </w:style>
  <w:style w:type="paragraph" w:styleId="Prrafodelista">
    <w:name w:val="List Paragraph"/>
    <w:basedOn w:val="Normal"/>
    <w:uiPriority w:val="34"/>
    <w:qFormat/>
    <w:rsid w:val="003F42E3"/>
    <w:pPr>
      <w:ind w:left="720"/>
      <w:contextualSpacing/>
    </w:pPr>
  </w:style>
  <w:style w:type="character" w:styleId="nfasisintenso">
    <w:name w:val="Intense Emphasis"/>
    <w:basedOn w:val="Fuentedeprrafopredeter"/>
    <w:uiPriority w:val="21"/>
    <w:qFormat/>
    <w:rsid w:val="003F42E3"/>
    <w:rPr>
      <w:i/>
      <w:iCs/>
      <w:color w:val="0F4761" w:themeColor="accent1" w:themeShade="BF"/>
    </w:rPr>
  </w:style>
  <w:style w:type="paragraph" w:styleId="Citadestacada">
    <w:name w:val="Intense Quote"/>
    <w:basedOn w:val="Normal"/>
    <w:next w:val="Normal"/>
    <w:link w:val="CitadestacadaCar"/>
    <w:uiPriority w:val="30"/>
    <w:qFormat/>
    <w:rsid w:val="003F4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F42E3"/>
    <w:rPr>
      <w:i/>
      <w:iCs/>
      <w:color w:val="0F4761" w:themeColor="accent1" w:themeShade="BF"/>
    </w:rPr>
  </w:style>
  <w:style w:type="character" w:styleId="Referenciaintensa">
    <w:name w:val="Intense Reference"/>
    <w:basedOn w:val="Fuentedeprrafopredeter"/>
    <w:uiPriority w:val="32"/>
    <w:qFormat/>
    <w:rsid w:val="003F42E3"/>
    <w:rPr>
      <w:b/>
      <w:bCs/>
      <w:smallCaps/>
      <w:color w:val="0F4761" w:themeColor="accent1" w:themeShade="BF"/>
      <w:spacing w:val="5"/>
    </w:rPr>
  </w:style>
  <w:style w:type="paragraph" w:styleId="Encabezado">
    <w:name w:val="header"/>
    <w:basedOn w:val="Normal"/>
    <w:link w:val="EncabezadoCar"/>
    <w:uiPriority w:val="99"/>
    <w:unhideWhenUsed/>
    <w:rsid w:val="0093202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202A"/>
  </w:style>
  <w:style w:type="paragraph" w:styleId="Piedepgina">
    <w:name w:val="footer"/>
    <w:basedOn w:val="Normal"/>
    <w:link w:val="PiedepginaCar"/>
    <w:uiPriority w:val="99"/>
    <w:unhideWhenUsed/>
    <w:rsid w:val="0093202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2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2618</Words>
  <Characters>14401</Characters>
  <Application>Microsoft Office Word</Application>
  <DocSecurity>0</DocSecurity>
  <Lines>120</Lines>
  <Paragraphs>33</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SEC-AUX-2</cp:lastModifiedBy>
  <cp:revision>2</cp:revision>
  <cp:lastPrinted>2024-01-10T09:47:00Z</cp:lastPrinted>
  <dcterms:created xsi:type="dcterms:W3CDTF">2024-01-17T10:57:00Z</dcterms:created>
  <dcterms:modified xsi:type="dcterms:W3CDTF">2024-01-17T10:57:00Z</dcterms:modified>
</cp:coreProperties>
</file>