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CB7" w:rsidRPr="00796E8D" w:rsidRDefault="00CB1CB7" w:rsidP="005C149C">
      <w:pPr>
        <w:jc w:val="center"/>
        <w:rPr>
          <w:lang w:val="es-ES"/>
        </w:rPr>
      </w:pPr>
      <w:r>
        <w:rPr>
          <w:noProof/>
          <w:lang w:eastAsia="fr-FR"/>
        </w:rPr>
        <w:drawing>
          <wp:inline distT="0" distB="0" distL="0" distR="0" wp14:anchorId="36CCA0EC" wp14:editId="1DCB265E">
            <wp:extent cx="1219200" cy="1423670"/>
            <wp:effectExtent l="0" t="0" r="0" b="5080"/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42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6E8D">
        <w:rPr>
          <w:lang w:val="es-ES"/>
        </w:rPr>
        <w:t xml:space="preserve">                                          </w:t>
      </w:r>
      <w:r w:rsidRPr="005A6DEA">
        <w:rPr>
          <w:b/>
          <w:noProof/>
          <w:sz w:val="24"/>
          <w:szCs w:val="24"/>
          <w:lang w:eastAsia="fr-FR"/>
        </w:rPr>
        <w:drawing>
          <wp:inline distT="0" distB="0" distL="0" distR="0" wp14:anchorId="1FD5F290" wp14:editId="6DC744F8">
            <wp:extent cx="1916005" cy="1181100"/>
            <wp:effectExtent l="0" t="0" r="825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9967" cy="1251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1CB7" w:rsidRPr="00796E8D" w:rsidRDefault="00CB1CB7" w:rsidP="00CB1CB7">
      <w:pPr>
        <w:jc w:val="center"/>
        <w:rPr>
          <w:lang w:val="es-ES"/>
        </w:rPr>
      </w:pPr>
    </w:p>
    <w:p w:rsidR="00CB1CB7" w:rsidRPr="00CB1CB7" w:rsidRDefault="00CB1CB7" w:rsidP="00CB1CB7">
      <w:pPr>
        <w:jc w:val="center"/>
        <w:rPr>
          <w:rFonts w:ascii="Times New Roman" w:hAnsi="Times New Roman" w:cs="Times New Roman"/>
          <w:b/>
          <w:i/>
          <w:color w:val="00B050"/>
          <w:sz w:val="52"/>
          <w:szCs w:val="52"/>
          <w:lang w:val="es-ES"/>
        </w:rPr>
      </w:pPr>
      <w:r w:rsidRPr="00CB1CB7">
        <w:rPr>
          <w:rFonts w:ascii="Times New Roman" w:hAnsi="Times New Roman" w:cs="Times New Roman"/>
          <w:b/>
          <w:i/>
          <w:color w:val="00B050"/>
          <w:sz w:val="52"/>
          <w:szCs w:val="52"/>
          <w:lang w:val="es-ES"/>
        </w:rPr>
        <w:t xml:space="preserve">¡OREMOS POR LAS </w:t>
      </w:r>
      <w:r w:rsidR="00CB74B5" w:rsidRPr="00CB1CB7">
        <w:rPr>
          <w:rFonts w:ascii="Times New Roman" w:hAnsi="Times New Roman" w:cs="Times New Roman"/>
          <w:b/>
          <w:i/>
          <w:color w:val="00B050"/>
          <w:sz w:val="52"/>
          <w:szCs w:val="52"/>
          <w:lang w:val="es-ES"/>
        </w:rPr>
        <w:t>VOCACIONES!</w:t>
      </w:r>
    </w:p>
    <w:p w:rsidR="00CB1CB7" w:rsidRPr="00796E8D" w:rsidRDefault="005C149C" w:rsidP="00796E8D">
      <w:pPr>
        <w:jc w:val="center"/>
        <w:rPr>
          <w:rFonts w:ascii="Times New Roman" w:hAnsi="Times New Roman" w:cs="Times New Roman"/>
          <w:b/>
          <w:sz w:val="20"/>
          <w:szCs w:val="20"/>
          <w:lang w:val="es-ES"/>
        </w:rPr>
      </w:pPr>
      <w:r>
        <w:rPr>
          <w:rFonts w:ascii="Times New Roman" w:hAnsi="Times New Roman" w:cs="Times New Roman"/>
          <w:b/>
          <w:sz w:val="20"/>
          <w:szCs w:val="20"/>
          <w:lang w:val="es-ES"/>
        </w:rPr>
        <w:t>-28 de ABRIL</w:t>
      </w:r>
      <w:r w:rsidR="00CB1CB7" w:rsidRPr="00CB1CB7">
        <w:rPr>
          <w:rFonts w:ascii="Times New Roman" w:hAnsi="Times New Roman" w:cs="Times New Roman"/>
          <w:b/>
          <w:sz w:val="20"/>
          <w:szCs w:val="20"/>
          <w:lang w:val="es-ES"/>
        </w:rPr>
        <w:t xml:space="preserve"> 2019-</w:t>
      </w:r>
    </w:p>
    <w:p w:rsidR="00CB1CB7" w:rsidRDefault="00C551FA" w:rsidP="00CB1CB7">
      <w:pPr>
        <w:shd w:val="clear" w:color="auto" w:fill="FFFFFF"/>
        <w:spacing w:before="30" w:after="150" w:line="288" w:lineRule="atLeast"/>
        <w:jc w:val="center"/>
        <w:outlineLvl w:val="0"/>
        <w:rPr>
          <w:rFonts w:ascii="Arial" w:eastAsia="Times New Roman" w:hAnsi="Arial" w:cs="Arial"/>
          <w:i/>
          <w:color w:val="538135" w:themeColor="accent6" w:themeShade="BF"/>
          <w:kern w:val="36"/>
          <w:sz w:val="48"/>
          <w:szCs w:val="48"/>
          <w:lang w:val="es-ES" w:eastAsia="fr-FR"/>
        </w:rPr>
      </w:pPr>
      <w:r>
        <w:rPr>
          <w:rFonts w:ascii="Arial" w:eastAsia="Times New Roman" w:hAnsi="Arial" w:cs="Arial"/>
          <w:i/>
          <w:color w:val="538135" w:themeColor="accent6" w:themeShade="BF"/>
          <w:kern w:val="36"/>
          <w:sz w:val="48"/>
          <w:szCs w:val="48"/>
          <w:lang w:val="es-ES" w:eastAsia="fr-FR"/>
        </w:rPr>
        <w:t>Oremos y encontré</w:t>
      </w:r>
      <w:r w:rsidR="00CB1CB7" w:rsidRPr="00CB1CB7">
        <w:rPr>
          <w:rFonts w:ascii="Arial" w:eastAsia="Times New Roman" w:hAnsi="Arial" w:cs="Arial"/>
          <w:i/>
          <w:color w:val="538135" w:themeColor="accent6" w:themeShade="BF"/>
          <w:kern w:val="36"/>
          <w:sz w:val="48"/>
          <w:szCs w:val="48"/>
          <w:lang w:val="es-ES" w:eastAsia="fr-FR"/>
        </w:rPr>
        <w:t>monos con los jóvenes</w:t>
      </w:r>
    </w:p>
    <w:p w:rsidR="005C149C" w:rsidRPr="005C149C" w:rsidRDefault="005C149C" w:rsidP="005C149C">
      <w:pPr>
        <w:autoSpaceDE w:val="0"/>
        <w:autoSpaceDN w:val="0"/>
        <w:adjustRightInd w:val="0"/>
        <w:spacing w:after="0" w:line="240" w:lineRule="auto"/>
        <w:jc w:val="both"/>
        <w:rPr>
          <w:rFonts w:ascii="ArialUnicodeMS" w:eastAsia="ArialUnicodeMS" w:cs="ArialUnicodeMS"/>
          <w:color w:val="000000"/>
          <w:sz w:val="24"/>
          <w:szCs w:val="24"/>
          <w:lang w:val="es-ES"/>
        </w:rPr>
      </w:pPr>
      <w:r w:rsidRPr="005C149C">
        <w:rPr>
          <w:rFonts w:ascii="ArialUnicodeMS" w:eastAsia="ArialUnicodeMS" w:cs="ArialUnicodeMS"/>
          <w:color w:val="663300"/>
          <w:sz w:val="24"/>
          <w:szCs w:val="24"/>
          <w:lang w:val="es-ES"/>
        </w:rPr>
        <w:t>13</w:t>
      </w:r>
      <w:r w:rsidRPr="005C149C">
        <w:rPr>
          <w:rFonts w:ascii="ArialUnicodeMS" w:eastAsia="ArialUnicodeMS" w:cs="ArialUnicodeMS"/>
          <w:color w:val="000000"/>
          <w:sz w:val="24"/>
          <w:szCs w:val="24"/>
          <w:lang w:val="es-ES"/>
        </w:rPr>
        <w:t>. Jes</w:t>
      </w:r>
      <w:r w:rsidRPr="005C149C">
        <w:rPr>
          <w:rFonts w:ascii="ArialUnicodeMS" w:eastAsia="ArialUnicodeMS" w:cs="ArialUnicodeMS" w:hint="eastAsia"/>
          <w:color w:val="000000"/>
          <w:sz w:val="24"/>
          <w:szCs w:val="24"/>
          <w:lang w:val="es-ES"/>
        </w:rPr>
        <w:t>ú</w:t>
      </w:r>
      <w:r w:rsidRPr="005C149C">
        <w:rPr>
          <w:rFonts w:ascii="ArialUnicodeMS" w:eastAsia="ArialUnicodeMS" w:cs="ArialUnicodeMS"/>
          <w:color w:val="000000"/>
          <w:sz w:val="24"/>
          <w:szCs w:val="24"/>
          <w:lang w:val="es-ES"/>
        </w:rPr>
        <w:t>s, el eternamente joven, quiere regalarnos un coraz</w:t>
      </w:r>
      <w:r w:rsidRPr="005C149C">
        <w:rPr>
          <w:rFonts w:ascii="ArialUnicodeMS" w:eastAsia="ArialUnicodeMS" w:cs="ArialUnicodeMS" w:hint="eastAsia"/>
          <w:color w:val="000000"/>
          <w:sz w:val="24"/>
          <w:szCs w:val="24"/>
          <w:lang w:val="es-ES"/>
        </w:rPr>
        <w:t>ó</w:t>
      </w:r>
      <w:r w:rsidRPr="005C149C">
        <w:rPr>
          <w:rFonts w:ascii="ArialUnicodeMS" w:eastAsia="ArialUnicodeMS" w:cs="ArialUnicodeMS"/>
          <w:color w:val="000000"/>
          <w:sz w:val="24"/>
          <w:szCs w:val="24"/>
          <w:lang w:val="es-ES"/>
        </w:rPr>
        <w:t>n siempre j</w:t>
      </w:r>
      <w:r>
        <w:rPr>
          <w:rFonts w:ascii="ArialUnicodeMS" w:eastAsia="ArialUnicodeMS" w:cs="ArialUnicodeMS"/>
          <w:color w:val="000000"/>
          <w:sz w:val="24"/>
          <w:szCs w:val="24"/>
          <w:lang w:val="es-ES"/>
        </w:rPr>
        <w:t xml:space="preserve">oven. La Palabra de Dios </w:t>
      </w:r>
      <w:r w:rsidRPr="005C149C">
        <w:rPr>
          <w:rFonts w:ascii="ArialUnicodeMS" w:eastAsia="ArialUnicodeMS" w:cs="ArialUnicodeMS"/>
          <w:color w:val="000000"/>
          <w:sz w:val="24"/>
          <w:szCs w:val="24"/>
          <w:lang w:val="es-ES"/>
        </w:rPr>
        <w:t xml:space="preserve">nos pide: </w:t>
      </w:r>
      <w:r w:rsidRPr="005C149C">
        <w:rPr>
          <w:rFonts w:ascii="ArialUnicodeMS" w:eastAsia="ArialUnicodeMS" w:cs="ArialUnicodeMS" w:hint="eastAsia"/>
          <w:color w:val="000000"/>
          <w:sz w:val="24"/>
          <w:szCs w:val="24"/>
          <w:lang w:val="es-ES"/>
        </w:rPr>
        <w:t>«</w:t>
      </w:r>
      <w:r w:rsidRPr="005C149C">
        <w:rPr>
          <w:rFonts w:ascii="ArialUnicodeMS" w:eastAsia="ArialUnicodeMS" w:cs="ArialUnicodeMS"/>
          <w:color w:val="000000"/>
          <w:sz w:val="24"/>
          <w:szCs w:val="24"/>
          <w:lang w:val="es-ES"/>
        </w:rPr>
        <w:t>Eliminen la levadura vieja para ser masa joven</w:t>
      </w:r>
      <w:r w:rsidRPr="005C149C">
        <w:rPr>
          <w:rFonts w:ascii="ArialUnicodeMS" w:eastAsia="ArialUnicodeMS" w:cs="ArialUnicodeMS" w:hint="eastAsia"/>
          <w:color w:val="000000"/>
          <w:sz w:val="24"/>
          <w:szCs w:val="24"/>
          <w:lang w:val="es-ES"/>
        </w:rPr>
        <w:t>»</w:t>
      </w:r>
      <w:r w:rsidRPr="005C149C">
        <w:rPr>
          <w:rFonts w:ascii="ArialUnicodeMS" w:eastAsia="ArialUnicodeMS" w:cs="ArialUnicodeMS"/>
          <w:color w:val="000000"/>
          <w:sz w:val="24"/>
          <w:szCs w:val="24"/>
          <w:lang w:val="es-ES"/>
        </w:rPr>
        <w:t xml:space="preserve"> (</w:t>
      </w:r>
      <w:r w:rsidRPr="005C149C">
        <w:rPr>
          <w:rFonts w:ascii="ArialUnicodeMS" w:eastAsia="ArialUnicodeMS" w:cs="ArialUnicodeMS"/>
          <w:color w:val="000000"/>
          <w:sz w:val="25"/>
          <w:szCs w:val="25"/>
          <w:lang w:val="es-ES"/>
        </w:rPr>
        <w:t xml:space="preserve">1 Co </w:t>
      </w:r>
      <w:r w:rsidRPr="005C149C">
        <w:rPr>
          <w:rFonts w:ascii="ArialUnicodeMS" w:eastAsia="ArialUnicodeMS" w:cs="ArialUnicodeMS"/>
          <w:color w:val="000000"/>
          <w:sz w:val="24"/>
          <w:szCs w:val="24"/>
          <w:lang w:val="es-ES"/>
        </w:rPr>
        <w:t>5</w:t>
      </w:r>
      <w:r>
        <w:rPr>
          <w:rFonts w:ascii="ArialUnicodeMS" w:eastAsia="ArialUnicodeMS" w:cs="ArialUnicodeMS"/>
          <w:color w:val="000000"/>
          <w:sz w:val="24"/>
          <w:szCs w:val="24"/>
          <w:lang w:val="es-ES"/>
        </w:rPr>
        <w:t xml:space="preserve">,7). Al mismo tiempo nos invita </w:t>
      </w:r>
      <w:r w:rsidRPr="005C149C">
        <w:rPr>
          <w:rFonts w:ascii="ArialUnicodeMS" w:eastAsia="ArialUnicodeMS" w:cs="ArialUnicodeMS"/>
          <w:color w:val="000000"/>
          <w:sz w:val="24"/>
          <w:szCs w:val="24"/>
          <w:lang w:val="es-ES"/>
        </w:rPr>
        <w:t xml:space="preserve">a despojarnos del </w:t>
      </w:r>
      <w:r w:rsidRPr="005C149C">
        <w:rPr>
          <w:rFonts w:ascii="ArialUnicodeMS" w:eastAsia="ArialUnicodeMS" w:cs="ArialUnicodeMS" w:hint="eastAsia"/>
          <w:color w:val="000000"/>
          <w:sz w:val="24"/>
          <w:szCs w:val="24"/>
          <w:lang w:val="es-ES"/>
        </w:rPr>
        <w:t>«</w:t>
      </w:r>
      <w:r w:rsidRPr="005C149C">
        <w:rPr>
          <w:rFonts w:ascii="ArialUnicodeMS" w:eastAsia="ArialUnicodeMS" w:cs="ArialUnicodeMS"/>
          <w:color w:val="000000"/>
          <w:sz w:val="24"/>
          <w:szCs w:val="24"/>
          <w:lang w:val="es-ES"/>
        </w:rPr>
        <w:t>hombre viejo</w:t>
      </w:r>
      <w:r w:rsidRPr="005C149C">
        <w:rPr>
          <w:rFonts w:ascii="ArialUnicodeMS" w:eastAsia="ArialUnicodeMS" w:cs="ArialUnicodeMS" w:hint="eastAsia"/>
          <w:color w:val="000000"/>
          <w:sz w:val="24"/>
          <w:szCs w:val="24"/>
          <w:lang w:val="es-ES"/>
        </w:rPr>
        <w:t>»</w:t>
      </w:r>
      <w:r w:rsidRPr="005C149C">
        <w:rPr>
          <w:rFonts w:ascii="ArialUnicodeMS" w:eastAsia="ArialUnicodeMS" w:cs="ArialUnicodeMS"/>
          <w:color w:val="000000"/>
          <w:sz w:val="24"/>
          <w:szCs w:val="24"/>
          <w:lang w:val="es-ES"/>
        </w:rPr>
        <w:t xml:space="preserve"> para revestirnos del hombre </w:t>
      </w:r>
      <w:r w:rsidRPr="005C149C">
        <w:rPr>
          <w:rFonts w:ascii="ArialUnicodeMS" w:eastAsia="ArialUnicodeMS" w:cs="ArialUnicodeMS" w:hint="eastAsia"/>
          <w:color w:val="000000"/>
          <w:sz w:val="24"/>
          <w:szCs w:val="24"/>
          <w:lang w:val="es-ES"/>
        </w:rPr>
        <w:t>«</w:t>
      </w:r>
      <w:r w:rsidRPr="005C149C">
        <w:rPr>
          <w:rFonts w:ascii="ArialUnicodeMS" w:eastAsia="ArialUnicodeMS" w:cs="ArialUnicodeMS"/>
          <w:color w:val="000000"/>
          <w:sz w:val="24"/>
          <w:szCs w:val="24"/>
          <w:lang w:val="es-ES"/>
        </w:rPr>
        <w:t>joven</w:t>
      </w:r>
      <w:r w:rsidRPr="005C149C">
        <w:rPr>
          <w:rFonts w:ascii="ArialUnicodeMS" w:eastAsia="ArialUnicodeMS" w:cs="ArialUnicodeMS" w:hint="eastAsia"/>
          <w:color w:val="000000"/>
          <w:sz w:val="24"/>
          <w:szCs w:val="24"/>
          <w:lang w:val="es-ES"/>
        </w:rPr>
        <w:t>»</w:t>
      </w:r>
      <w:r w:rsidRPr="005C149C">
        <w:rPr>
          <w:rFonts w:ascii="ArialUnicodeMS" w:eastAsia="ArialUnicodeMS" w:cs="ArialUnicodeMS"/>
          <w:color w:val="000000"/>
          <w:sz w:val="24"/>
          <w:szCs w:val="24"/>
          <w:lang w:val="es-ES"/>
        </w:rPr>
        <w:t xml:space="preserve"> (cf. </w:t>
      </w:r>
      <w:r w:rsidRPr="005C149C">
        <w:rPr>
          <w:rFonts w:ascii="ArialUnicodeMS" w:eastAsia="ArialUnicodeMS" w:cs="ArialUnicodeMS"/>
          <w:color w:val="000000"/>
          <w:sz w:val="25"/>
          <w:szCs w:val="25"/>
          <w:lang w:val="es-ES"/>
        </w:rPr>
        <w:t xml:space="preserve">Col </w:t>
      </w:r>
      <w:r w:rsidRPr="005C149C">
        <w:rPr>
          <w:rFonts w:ascii="ArialUnicodeMS" w:eastAsia="ArialUnicodeMS" w:cs="ArialUnicodeMS"/>
          <w:color w:val="000000"/>
          <w:sz w:val="24"/>
          <w:szCs w:val="24"/>
          <w:lang w:val="es-ES"/>
        </w:rPr>
        <w:t>3,9.10</w:t>
      </w:r>
      <w:proofErr w:type="gramStart"/>
      <w:r w:rsidRPr="005C149C">
        <w:rPr>
          <w:rFonts w:ascii="ArialUnicodeMS" w:eastAsia="ArialUnicodeMS" w:cs="ArialUnicodeMS"/>
          <w:color w:val="000000"/>
          <w:sz w:val="24"/>
          <w:szCs w:val="24"/>
          <w:lang w:val="es-ES"/>
        </w:rPr>
        <w:t>)</w:t>
      </w:r>
      <w:r w:rsidRPr="005C149C">
        <w:rPr>
          <w:rFonts w:ascii="ArialUnicodeMS" w:eastAsia="ArialUnicodeMS" w:cs="ArialUnicodeMS"/>
          <w:color w:val="663300"/>
          <w:sz w:val="24"/>
          <w:szCs w:val="24"/>
          <w:lang w:val="es-ES"/>
        </w:rPr>
        <w:t>[</w:t>
      </w:r>
      <w:proofErr w:type="gramEnd"/>
      <w:r w:rsidRPr="005C149C">
        <w:rPr>
          <w:rFonts w:ascii="ArialUnicodeMS" w:eastAsia="ArialUnicodeMS" w:cs="ArialUnicodeMS"/>
          <w:color w:val="663300"/>
          <w:sz w:val="24"/>
          <w:szCs w:val="24"/>
          <w:lang w:val="es-ES"/>
        </w:rPr>
        <w:t>1]</w:t>
      </w:r>
      <w:r>
        <w:rPr>
          <w:rFonts w:ascii="ArialUnicodeMS" w:eastAsia="ArialUnicodeMS" w:cs="ArialUnicodeMS"/>
          <w:color w:val="000000"/>
          <w:sz w:val="24"/>
          <w:szCs w:val="24"/>
          <w:lang w:val="es-ES"/>
        </w:rPr>
        <w:t xml:space="preserve">. Y </w:t>
      </w:r>
      <w:r w:rsidRPr="005C149C">
        <w:rPr>
          <w:rFonts w:ascii="ArialUnicodeMS" w:eastAsia="ArialUnicodeMS" w:cs="ArialUnicodeMS"/>
          <w:color w:val="000000"/>
          <w:sz w:val="24"/>
          <w:szCs w:val="24"/>
          <w:lang w:val="es-ES"/>
        </w:rPr>
        <w:t xml:space="preserve">cuando explica lo que es revestirse de esa juventud </w:t>
      </w:r>
      <w:r w:rsidRPr="005C149C">
        <w:rPr>
          <w:rFonts w:ascii="ArialUnicodeMS" w:eastAsia="ArialUnicodeMS" w:cs="ArialUnicodeMS" w:hint="eastAsia"/>
          <w:color w:val="000000"/>
          <w:sz w:val="24"/>
          <w:szCs w:val="24"/>
          <w:lang w:val="es-ES"/>
        </w:rPr>
        <w:t>«</w:t>
      </w:r>
      <w:r w:rsidRPr="005C149C">
        <w:rPr>
          <w:rFonts w:ascii="ArialUnicodeMS" w:eastAsia="ArialUnicodeMS" w:cs="ArialUnicodeMS"/>
          <w:color w:val="000000"/>
          <w:sz w:val="24"/>
          <w:szCs w:val="24"/>
          <w:lang w:val="es-ES"/>
        </w:rPr>
        <w:t>que se va renovando</w:t>
      </w:r>
      <w:r w:rsidRPr="005C149C">
        <w:rPr>
          <w:rFonts w:ascii="ArialUnicodeMS" w:eastAsia="ArialUnicodeMS" w:cs="ArialUnicodeMS" w:hint="eastAsia"/>
          <w:color w:val="000000"/>
          <w:sz w:val="24"/>
          <w:szCs w:val="24"/>
          <w:lang w:val="es-ES"/>
        </w:rPr>
        <w:t>»</w:t>
      </w:r>
      <w:r>
        <w:rPr>
          <w:rFonts w:ascii="ArialUnicodeMS" w:eastAsia="ArialUnicodeMS" w:cs="ArialUnicodeMS"/>
          <w:color w:val="000000"/>
          <w:sz w:val="24"/>
          <w:szCs w:val="24"/>
          <w:lang w:val="es-ES"/>
        </w:rPr>
        <w:t xml:space="preserve"> (v. 10) dice que es </w:t>
      </w:r>
      <w:r w:rsidRPr="005C149C">
        <w:rPr>
          <w:rFonts w:ascii="ArialUnicodeMS" w:eastAsia="ArialUnicodeMS" w:cs="ArialUnicodeMS"/>
          <w:color w:val="000000"/>
          <w:sz w:val="24"/>
          <w:szCs w:val="24"/>
          <w:lang w:val="es-ES"/>
        </w:rPr>
        <w:t xml:space="preserve">tener </w:t>
      </w:r>
      <w:r w:rsidRPr="005C149C">
        <w:rPr>
          <w:rFonts w:ascii="ArialUnicodeMS" w:eastAsia="ArialUnicodeMS" w:cs="ArialUnicodeMS" w:hint="eastAsia"/>
          <w:color w:val="000000"/>
          <w:sz w:val="24"/>
          <w:szCs w:val="24"/>
          <w:lang w:val="es-ES"/>
        </w:rPr>
        <w:t>«</w:t>
      </w:r>
      <w:r w:rsidRPr="005C149C">
        <w:rPr>
          <w:rFonts w:ascii="ArialUnicodeMS" w:eastAsia="ArialUnicodeMS" w:cs="ArialUnicodeMS"/>
          <w:color w:val="000000"/>
          <w:sz w:val="24"/>
          <w:szCs w:val="24"/>
          <w:lang w:val="es-ES"/>
        </w:rPr>
        <w:t>entra</w:t>
      </w:r>
      <w:r w:rsidRPr="005C149C">
        <w:rPr>
          <w:rFonts w:ascii="ArialUnicodeMS" w:eastAsia="ArialUnicodeMS" w:cs="ArialUnicodeMS" w:hint="eastAsia"/>
          <w:color w:val="000000"/>
          <w:sz w:val="24"/>
          <w:szCs w:val="24"/>
          <w:lang w:val="es-ES"/>
        </w:rPr>
        <w:t>ñ</w:t>
      </w:r>
      <w:r w:rsidRPr="005C149C">
        <w:rPr>
          <w:rFonts w:ascii="ArialUnicodeMS" w:eastAsia="ArialUnicodeMS" w:cs="ArialUnicodeMS"/>
          <w:color w:val="000000"/>
          <w:sz w:val="24"/>
          <w:szCs w:val="24"/>
          <w:lang w:val="es-ES"/>
        </w:rPr>
        <w:t>as de misericordia, de bondad, humildad, mansedumbre, paciencia, soport</w:t>
      </w:r>
      <w:r w:rsidRPr="005C149C">
        <w:rPr>
          <w:rFonts w:ascii="ArialUnicodeMS" w:eastAsia="ArialUnicodeMS" w:cs="ArialUnicodeMS" w:hint="eastAsia"/>
          <w:color w:val="000000"/>
          <w:sz w:val="24"/>
          <w:szCs w:val="24"/>
          <w:lang w:val="es-ES"/>
        </w:rPr>
        <w:t>á</w:t>
      </w:r>
      <w:r>
        <w:rPr>
          <w:rFonts w:ascii="ArialUnicodeMS" w:eastAsia="ArialUnicodeMS" w:cs="ArialUnicodeMS"/>
          <w:color w:val="000000"/>
          <w:sz w:val="24"/>
          <w:szCs w:val="24"/>
          <w:lang w:val="es-ES"/>
        </w:rPr>
        <w:t xml:space="preserve">ndose unos a otros y </w:t>
      </w:r>
      <w:r w:rsidRPr="005C149C">
        <w:rPr>
          <w:rFonts w:ascii="ArialUnicodeMS" w:eastAsia="ArialUnicodeMS" w:cs="ArialUnicodeMS"/>
          <w:color w:val="000000"/>
          <w:sz w:val="24"/>
          <w:szCs w:val="24"/>
          <w:lang w:val="es-ES"/>
        </w:rPr>
        <w:t>perdon</w:t>
      </w:r>
      <w:r w:rsidRPr="005C149C">
        <w:rPr>
          <w:rFonts w:ascii="ArialUnicodeMS" w:eastAsia="ArialUnicodeMS" w:cs="ArialUnicodeMS" w:hint="eastAsia"/>
          <w:color w:val="000000"/>
          <w:sz w:val="24"/>
          <w:szCs w:val="24"/>
          <w:lang w:val="es-ES"/>
        </w:rPr>
        <w:t>á</w:t>
      </w:r>
      <w:r w:rsidRPr="005C149C">
        <w:rPr>
          <w:rFonts w:ascii="ArialUnicodeMS" w:eastAsia="ArialUnicodeMS" w:cs="ArialUnicodeMS"/>
          <w:color w:val="000000"/>
          <w:sz w:val="24"/>
          <w:szCs w:val="24"/>
          <w:lang w:val="es-ES"/>
        </w:rPr>
        <w:t>ndose mutuamente si alguno tiene queja contra otro</w:t>
      </w:r>
      <w:r w:rsidRPr="005C149C">
        <w:rPr>
          <w:rFonts w:ascii="ArialUnicodeMS" w:eastAsia="ArialUnicodeMS" w:cs="ArialUnicodeMS" w:hint="eastAsia"/>
          <w:color w:val="000000"/>
          <w:sz w:val="24"/>
          <w:szCs w:val="24"/>
          <w:lang w:val="es-ES"/>
        </w:rPr>
        <w:t>»</w:t>
      </w:r>
      <w:r w:rsidRPr="005C149C">
        <w:rPr>
          <w:rFonts w:ascii="ArialUnicodeMS" w:eastAsia="ArialUnicodeMS" w:cs="ArialUnicodeMS"/>
          <w:color w:val="000000"/>
          <w:sz w:val="24"/>
          <w:szCs w:val="24"/>
          <w:lang w:val="es-ES"/>
        </w:rPr>
        <w:t xml:space="preserve"> (</w:t>
      </w:r>
      <w:r w:rsidRPr="005C149C">
        <w:rPr>
          <w:rFonts w:ascii="ArialUnicodeMS" w:eastAsia="ArialUnicodeMS" w:cs="ArialUnicodeMS"/>
          <w:color w:val="000000"/>
          <w:sz w:val="25"/>
          <w:szCs w:val="25"/>
          <w:lang w:val="es-ES"/>
        </w:rPr>
        <w:t xml:space="preserve">Col </w:t>
      </w:r>
      <w:r>
        <w:rPr>
          <w:rFonts w:ascii="ArialUnicodeMS" w:eastAsia="ArialUnicodeMS" w:cs="ArialUnicodeMS"/>
          <w:color w:val="000000"/>
          <w:sz w:val="24"/>
          <w:szCs w:val="24"/>
          <w:lang w:val="es-ES"/>
        </w:rPr>
        <w:t xml:space="preserve">3,12-13). Esto </w:t>
      </w:r>
      <w:r w:rsidRPr="005C149C">
        <w:rPr>
          <w:rFonts w:ascii="ArialUnicodeMS" w:eastAsia="ArialUnicodeMS" w:cs="ArialUnicodeMS"/>
          <w:color w:val="000000"/>
          <w:sz w:val="24"/>
          <w:szCs w:val="24"/>
          <w:lang w:val="es-ES"/>
        </w:rPr>
        <w:t>significa que la verdadera juventud es tener un coraz</w:t>
      </w:r>
      <w:r w:rsidRPr="005C149C">
        <w:rPr>
          <w:rFonts w:ascii="ArialUnicodeMS" w:eastAsia="ArialUnicodeMS" w:cs="ArialUnicodeMS" w:hint="eastAsia"/>
          <w:color w:val="000000"/>
          <w:sz w:val="24"/>
          <w:szCs w:val="24"/>
          <w:lang w:val="es-ES"/>
        </w:rPr>
        <w:t>ó</w:t>
      </w:r>
      <w:r w:rsidRPr="005C149C">
        <w:rPr>
          <w:rFonts w:ascii="ArialUnicodeMS" w:eastAsia="ArialUnicodeMS" w:cs="ArialUnicodeMS"/>
          <w:color w:val="000000"/>
          <w:sz w:val="24"/>
          <w:szCs w:val="24"/>
          <w:lang w:val="es-ES"/>
        </w:rPr>
        <w:t>n c</w:t>
      </w:r>
      <w:r>
        <w:rPr>
          <w:rFonts w:ascii="ArialUnicodeMS" w:eastAsia="ArialUnicodeMS" w:cs="ArialUnicodeMS"/>
          <w:color w:val="000000"/>
          <w:sz w:val="24"/>
          <w:szCs w:val="24"/>
          <w:lang w:val="es-ES"/>
        </w:rPr>
        <w:t xml:space="preserve">apaz de amar. En cambio, lo que </w:t>
      </w:r>
      <w:r w:rsidRPr="005C149C">
        <w:rPr>
          <w:rFonts w:ascii="ArialUnicodeMS" w:eastAsia="ArialUnicodeMS" w:cs="ArialUnicodeMS"/>
          <w:color w:val="000000"/>
          <w:sz w:val="24"/>
          <w:szCs w:val="24"/>
          <w:lang w:val="es-ES"/>
        </w:rPr>
        <w:t>avejenta el alma es todo lo que nos separa de los dem</w:t>
      </w:r>
      <w:r w:rsidRPr="005C149C">
        <w:rPr>
          <w:rFonts w:ascii="ArialUnicodeMS" w:eastAsia="ArialUnicodeMS" w:cs="ArialUnicodeMS" w:hint="eastAsia"/>
          <w:color w:val="000000"/>
          <w:sz w:val="24"/>
          <w:szCs w:val="24"/>
          <w:lang w:val="es-ES"/>
        </w:rPr>
        <w:t>á</w:t>
      </w:r>
      <w:r w:rsidRPr="005C149C">
        <w:rPr>
          <w:rFonts w:ascii="ArialUnicodeMS" w:eastAsia="ArialUnicodeMS" w:cs="ArialUnicodeMS"/>
          <w:color w:val="000000"/>
          <w:sz w:val="24"/>
          <w:szCs w:val="24"/>
          <w:lang w:val="es-ES"/>
        </w:rPr>
        <w:t xml:space="preserve">s. Por eso concluye: </w:t>
      </w:r>
      <w:r w:rsidRPr="005C149C">
        <w:rPr>
          <w:rFonts w:ascii="ArialUnicodeMS" w:eastAsia="ArialUnicodeMS" w:cs="ArialUnicodeMS" w:hint="eastAsia"/>
          <w:color w:val="000000"/>
          <w:sz w:val="24"/>
          <w:szCs w:val="24"/>
          <w:lang w:val="es-ES"/>
        </w:rPr>
        <w:t>«</w:t>
      </w:r>
      <w:r>
        <w:rPr>
          <w:rFonts w:ascii="ArialUnicodeMS" w:eastAsia="ArialUnicodeMS" w:cs="ArialUnicodeMS"/>
          <w:color w:val="000000"/>
          <w:sz w:val="24"/>
          <w:szCs w:val="24"/>
          <w:lang w:val="es-ES"/>
        </w:rPr>
        <w:t xml:space="preserve">Por encima de todo </w:t>
      </w:r>
      <w:r w:rsidRPr="005C149C">
        <w:rPr>
          <w:rFonts w:ascii="ArialUnicodeMS" w:eastAsia="ArialUnicodeMS" w:cs="ArialUnicodeMS"/>
          <w:color w:val="000000"/>
          <w:sz w:val="24"/>
          <w:szCs w:val="24"/>
          <w:lang w:val="es-ES"/>
        </w:rPr>
        <w:t>esto, rev</w:t>
      </w:r>
      <w:r w:rsidRPr="005C149C">
        <w:rPr>
          <w:rFonts w:ascii="ArialUnicodeMS" w:eastAsia="ArialUnicodeMS" w:cs="ArialUnicodeMS" w:hint="eastAsia"/>
          <w:color w:val="000000"/>
          <w:sz w:val="24"/>
          <w:szCs w:val="24"/>
          <w:lang w:val="es-ES"/>
        </w:rPr>
        <w:t>í</w:t>
      </w:r>
      <w:r w:rsidRPr="005C149C">
        <w:rPr>
          <w:rFonts w:ascii="ArialUnicodeMS" w:eastAsia="ArialUnicodeMS" w:cs="ArialUnicodeMS"/>
          <w:color w:val="000000"/>
          <w:sz w:val="24"/>
          <w:szCs w:val="24"/>
          <w:lang w:val="es-ES"/>
        </w:rPr>
        <w:t>stanse del amor, que es el v</w:t>
      </w:r>
      <w:r w:rsidRPr="005C149C">
        <w:rPr>
          <w:rFonts w:ascii="ArialUnicodeMS" w:eastAsia="ArialUnicodeMS" w:cs="ArialUnicodeMS" w:hint="eastAsia"/>
          <w:color w:val="000000"/>
          <w:sz w:val="24"/>
          <w:szCs w:val="24"/>
          <w:lang w:val="es-ES"/>
        </w:rPr>
        <w:t>í</w:t>
      </w:r>
      <w:r w:rsidRPr="005C149C">
        <w:rPr>
          <w:rFonts w:ascii="ArialUnicodeMS" w:eastAsia="ArialUnicodeMS" w:cs="ArialUnicodeMS"/>
          <w:color w:val="000000"/>
          <w:sz w:val="24"/>
          <w:szCs w:val="24"/>
          <w:lang w:val="es-ES"/>
        </w:rPr>
        <w:t>nculo de la perfecci</w:t>
      </w:r>
      <w:r w:rsidRPr="005C149C">
        <w:rPr>
          <w:rFonts w:ascii="ArialUnicodeMS" w:eastAsia="ArialUnicodeMS" w:cs="ArialUnicodeMS" w:hint="eastAsia"/>
          <w:color w:val="000000"/>
          <w:sz w:val="24"/>
          <w:szCs w:val="24"/>
          <w:lang w:val="es-ES"/>
        </w:rPr>
        <w:t>ó</w:t>
      </w:r>
      <w:r w:rsidRPr="005C149C">
        <w:rPr>
          <w:rFonts w:ascii="ArialUnicodeMS" w:eastAsia="ArialUnicodeMS" w:cs="ArialUnicodeMS"/>
          <w:color w:val="000000"/>
          <w:sz w:val="24"/>
          <w:szCs w:val="24"/>
          <w:lang w:val="es-ES"/>
        </w:rPr>
        <w:t>n</w:t>
      </w:r>
      <w:r w:rsidRPr="005C149C">
        <w:rPr>
          <w:rFonts w:ascii="ArialUnicodeMS" w:eastAsia="ArialUnicodeMS" w:cs="ArialUnicodeMS" w:hint="eastAsia"/>
          <w:color w:val="000000"/>
          <w:sz w:val="24"/>
          <w:szCs w:val="24"/>
          <w:lang w:val="es-ES"/>
        </w:rPr>
        <w:t>»</w:t>
      </w:r>
      <w:r w:rsidRPr="005C149C">
        <w:rPr>
          <w:rFonts w:ascii="ArialUnicodeMS" w:eastAsia="ArialUnicodeMS" w:cs="ArialUnicodeMS"/>
          <w:color w:val="000000"/>
          <w:sz w:val="24"/>
          <w:szCs w:val="24"/>
          <w:lang w:val="es-ES"/>
        </w:rPr>
        <w:t xml:space="preserve"> (</w:t>
      </w:r>
      <w:r w:rsidRPr="005C149C">
        <w:rPr>
          <w:rFonts w:ascii="ArialUnicodeMS" w:eastAsia="ArialUnicodeMS" w:cs="ArialUnicodeMS"/>
          <w:color w:val="000000"/>
          <w:sz w:val="25"/>
          <w:szCs w:val="25"/>
          <w:lang w:val="es-ES"/>
        </w:rPr>
        <w:t xml:space="preserve">Col </w:t>
      </w:r>
      <w:r w:rsidRPr="005C149C">
        <w:rPr>
          <w:rFonts w:ascii="ArialUnicodeMS" w:eastAsia="ArialUnicodeMS" w:cs="ArialUnicodeMS"/>
          <w:color w:val="000000"/>
          <w:sz w:val="24"/>
          <w:szCs w:val="24"/>
          <w:lang w:val="es-ES"/>
        </w:rPr>
        <w:t>3,14).</w:t>
      </w:r>
    </w:p>
    <w:p w:rsidR="00D94CF4" w:rsidRDefault="005C149C" w:rsidP="00D94CF4">
      <w:pPr>
        <w:autoSpaceDE w:val="0"/>
        <w:autoSpaceDN w:val="0"/>
        <w:adjustRightInd w:val="0"/>
        <w:spacing w:after="0" w:line="240" w:lineRule="auto"/>
        <w:jc w:val="both"/>
        <w:rPr>
          <w:rFonts w:ascii="ArialUnicodeMS" w:eastAsia="ArialUnicodeMS" w:cs="ArialUnicodeMS"/>
          <w:color w:val="663300"/>
          <w:sz w:val="24"/>
          <w:szCs w:val="24"/>
          <w:lang w:val="es-ES"/>
        </w:rPr>
      </w:pPr>
      <w:r w:rsidRPr="005C149C">
        <w:rPr>
          <w:rFonts w:ascii="ArialUnicodeMS" w:eastAsia="ArialUnicodeMS" w:cs="ArialUnicodeMS"/>
          <w:color w:val="663300"/>
          <w:sz w:val="24"/>
          <w:szCs w:val="24"/>
          <w:lang w:val="es-ES"/>
        </w:rPr>
        <w:t>14</w:t>
      </w:r>
      <w:r w:rsidRPr="005C149C">
        <w:rPr>
          <w:rFonts w:ascii="ArialUnicodeMS" w:eastAsia="ArialUnicodeMS" w:cs="ArialUnicodeMS"/>
          <w:color w:val="000000"/>
          <w:sz w:val="24"/>
          <w:szCs w:val="24"/>
          <w:lang w:val="es-ES"/>
        </w:rPr>
        <w:t>. Advirtamos que a Jes</w:t>
      </w:r>
      <w:r w:rsidRPr="005C149C">
        <w:rPr>
          <w:rFonts w:ascii="ArialUnicodeMS" w:eastAsia="ArialUnicodeMS" w:cs="ArialUnicodeMS" w:hint="eastAsia"/>
          <w:color w:val="000000"/>
          <w:sz w:val="24"/>
          <w:szCs w:val="24"/>
          <w:lang w:val="es-ES"/>
        </w:rPr>
        <w:t>ú</w:t>
      </w:r>
      <w:r w:rsidRPr="005C149C">
        <w:rPr>
          <w:rFonts w:ascii="ArialUnicodeMS" w:eastAsia="ArialUnicodeMS" w:cs="ArialUnicodeMS"/>
          <w:color w:val="000000"/>
          <w:sz w:val="24"/>
          <w:szCs w:val="24"/>
          <w:lang w:val="es-ES"/>
        </w:rPr>
        <w:t>s no le ca</w:t>
      </w:r>
      <w:r w:rsidRPr="005C149C">
        <w:rPr>
          <w:rFonts w:ascii="ArialUnicodeMS" w:eastAsia="ArialUnicodeMS" w:cs="ArialUnicodeMS" w:hint="eastAsia"/>
          <w:color w:val="000000"/>
          <w:sz w:val="24"/>
          <w:szCs w:val="24"/>
          <w:lang w:val="es-ES"/>
        </w:rPr>
        <w:t>í</w:t>
      </w:r>
      <w:r w:rsidRPr="005C149C">
        <w:rPr>
          <w:rFonts w:ascii="ArialUnicodeMS" w:eastAsia="ArialUnicodeMS" w:cs="ArialUnicodeMS"/>
          <w:color w:val="000000"/>
          <w:sz w:val="24"/>
          <w:szCs w:val="24"/>
          <w:lang w:val="es-ES"/>
        </w:rPr>
        <w:t>a bien que las personas ad</w:t>
      </w:r>
      <w:r>
        <w:rPr>
          <w:rFonts w:ascii="ArialUnicodeMS" w:eastAsia="ArialUnicodeMS" w:cs="ArialUnicodeMS"/>
          <w:color w:val="000000"/>
          <w:sz w:val="24"/>
          <w:szCs w:val="24"/>
          <w:lang w:val="es-ES"/>
        </w:rPr>
        <w:t xml:space="preserve">ultas miraran despectivamente a </w:t>
      </w:r>
      <w:r w:rsidRPr="005C149C">
        <w:rPr>
          <w:rFonts w:ascii="ArialUnicodeMS" w:eastAsia="ArialUnicodeMS" w:cs="ArialUnicodeMS"/>
          <w:color w:val="000000"/>
          <w:sz w:val="24"/>
          <w:szCs w:val="24"/>
          <w:lang w:val="es-ES"/>
        </w:rPr>
        <w:t>los m</w:t>
      </w:r>
      <w:r w:rsidRPr="005C149C">
        <w:rPr>
          <w:rFonts w:ascii="ArialUnicodeMS" w:eastAsia="ArialUnicodeMS" w:cs="ArialUnicodeMS" w:hint="eastAsia"/>
          <w:color w:val="000000"/>
          <w:sz w:val="24"/>
          <w:szCs w:val="24"/>
          <w:lang w:val="es-ES"/>
        </w:rPr>
        <w:t>á</w:t>
      </w:r>
      <w:r w:rsidRPr="005C149C">
        <w:rPr>
          <w:rFonts w:ascii="ArialUnicodeMS" w:eastAsia="ArialUnicodeMS" w:cs="ArialUnicodeMS"/>
          <w:color w:val="000000"/>
          <w:sz w:val="24"/>
          <w:szCs w:val="24"/>
          <w:lang w:val="es-ES"/>
        </w:rPr>
        <w:t>s j</w:t>
      </w:r>
      <w:r w:rsidRPr="005C149C">
        <w:rPr>
          <w:rFonts w:ascii="ArialUnicodeMS" w:eastAsia="ArialUnicodeMS" w:cs="ArialUnicodeMS" w:hint="eastAsia"/>
          <w:color w:val="000000"/>
          <w:sz w:val="24"/>
          <w:szCs w:val="24"/>
          <w:lang w:val="es-ES"/>
        </w:rPr>
        <w:t>ó</w:t>
      </w:r>
      <w:r w:rsidRPr="005C149C">
        <w:rPr>
          <w:rFonts w:ascii="ArialUnicodeMS" w:eastAsia="ArialUnicodeMS" w:cs="ArialUnicodeMS"/>
          <w:color w:val="000000"/>
          <w:sz w:val="24"/>
          <w:szCs w:val="24"/>
          <w:lang w:val="es-ES"/>
        </w:rPr>
        <w:t>venes o los tuvieran a su servicio de manera desp</w:t>
      </w:r>
      <w:r w:rsidRPr="005C149C">
        <w:rPr>
          <w:rFonts w:ascii="ArialUnicodeMS" w:eastAsia="ArialUnicodeMS" w:cs="ArialUnicodeMS" w:hint="eastAsia"/>
          <w:color w:val="000000"/>
          <w:sz w:val="24"/>
          <w:szCs w:val="24"/>
          <w:lang w:val="es-ES"/>
        </w:rPr>
        <w:t>ó</w:t>
      </w:r>
      <w:r w:rsidRPr="005C149C">
        <w:rPr>
          <w:rFonts w:ascii="ArialUnicodeMS" w:eastAsia="ArialUnicodeMS" w:cs="ArialUnicodeMS"/>
          <w:color w:val="000000"/>
          <w:sz w:val="24"/>
          <w:szCs w:val="24"/>
          <w:lang w:val="es-ES"/>
        </w:rPr>
        <w:t xml:space="preserve">tica. Al contrario, </w:t>
      </w:r>
      <w:r w:rsidRPr="005C149C">
        <w:rPr>
          <w:rFonts w:ascii="ArialUnicodeMS" w:eastAsia="ArialUnicodeMS" w:cs="ArialUnicodeMS" w:hint="eastAsia"/>
          <w:color w:val="000000"/>
          <w:sz w:val="24"/>
          <w:szCs w:val="24"/>
          <w:lang w:val="es-ES"/>
        </w:rPr>
        <w:t>É</w:t>
      </w:r>
      <w:r w:rsidRPr="005C149C">
        <w:rPr>
          <w:rFonts w:ascii="ArialUnicodeMS" w:eastAsia="ArialUnicodeMS" w:cs="ArialUnicodeMS"/>
          <w:color w:val="000000"/>
          <w:sz w:val="24"/>
          <w:szCs w:val="24"/>
          <w:lang w:val="es-ES"/>
        </w:rPr>
        <w:t>l ped</w:t>
      </w:r>
      <w:r w:rsidRPr="005C149C">
        <w:rPr>
          <w:rFonts w:ascii="ArialUnicodeMS" w:eastAsia="ArialUnicodeMS" w:cs="ArialUnicodeMS" w:hint="eastAsia"/>
          <w:color w:val="000000"/>
          <w:sz w:val="24"/>
          <w:szCs w:val="24"/>
          <w:lang w:val="es-ES"/>
        </w:rPr>
        <w:t>í</w:t>
      </w:r>
      <w:r w:rsidRPr="005C149C">
        <w:rPr>
          <w:rFonts w:ascii="ArialUnicodeMS" w:eastAsia="ArialUnicodeMS" w:cs="ArialUnicodeMS"/>
          <w:color w:val="000000"/>
          <w:sz w:val="24"/>
          <w:szCs w:val="24"/>
          <w:lang w:val="es-ES"/>
        </w:rPr>
        <w:t xml:space="preserve">a: </w:t>
      </w:r>
      <w:r w:rsidRPr="005C149C">
        <w:rPr>
          <w:rFonts w:ascii="ArialUnicodeMS" w:eastAsia="ArialUnicodeMS" w:cs="ArialUnicodeMS" w:hint="eastAsia"/>
          <w:color w:val="000000"/>
          <w:sz w:val="24"/>
          <w:szCs w:val="24"/>
          <w:lang w:val="es-ES"/>
        </w:rPr>
        <w:t>«</w:t>
      </w:r>
      <w:r>
        <w:rPr>
          <w:rFonts w:ascii="ArialUnicodeMS" w:eastAsia="ArialUnicodeMS" w:cs="ArialUnicodeMS"/>
          <w:color w:val="000000"/>
          <w:sz w:val="24"/>
          <w:szCs w:val="24"/>
          <w:lang w:val="es-ES"/>
        </w:rPr>
        <w:t xml:space="preserve">que el </w:t>
      </w:r>
      <w:r w:rsidRPr="005C149C">
        <w:rPr>
          <w:rFonts w:ascii="ArialUnicodeMS" w:eastAsia="ArialUnicodeMS" w:cs="ArialUnicodeMS"/>
          <w:color w:val="000000"/>
          <w:sz w:val="24"/>
          <w:szCs w:val="24"/>
          <w:lang w:val="es-ES"/>
        </w:rPr>
        <w:t>mayor entre ustedes sea como el m</w:t>
      </w:r>
      <w:r w:rsidRPr="005C149C">
        <w:rPr>
          <w:rFonts w:ascii="ArialUnicodeMS" w:eastAsia="ArialUnicodeMS" w:cs="ArialUnicodeMS" w:hint="eastAsia"/>
          <w:color w:val="000000"/>
          <w:sz w:val="24"/>
          <w:szCs w:val="24"/>
          <w:lang w:val="es-ES"/>
        </w:rPr>
        <w:t>á</w:t>
      </w:r>
      <w:r w:rsidRPr="005C149C">
        <w:rPr>
          <w:rFonts w:ascii="ArialUnicodeMS" w:eastAsia="ArialUnicodeMS" w:cs="ArialUnicodeMS"/>
          <w:color w:val="000000"/>
          <w:sz w:val="24"/>
          <w:szCs w:val="24"/>
          <w:lang w:val="es-ES"/>
        </w:rPr>
        <w:t>s joven</w:t>
      </w:r>
      <w:r w:rsidRPr="005C149C">
        <w:rPr>
          <w:rFonts w:ascii="ArialUnicodeMS" w:eastAsia="ArialUnicodeMS" w:cs="ArialUnicodeMS" w:hint="eastAsia"/>
          <w:color w:val="000000"/>
          <w:sz w:val="24"/>
          <w:szCs w:val="24"/>
          <w:lang w:val="es-ES"/>
        </w:rPr>
        <w:t>»</w:t>
      </w:r>
      <w:r w:rsidRPr="005C149C">
        <w:rPr>
          <w:rFonts w:ascii="ArialUnicodeMS" w:eastAsia="ArialUnicodeMS" w:cs="ArialUnicodeMS"/>
          <w:color w:val="000000"/>
          <w:sz w:val="24"/>
          <w:szCs w:val="24"/>
          <w:lang w:val="es-ES"/>
        </w:rPr>
        <w:t xml:space="preserve"> (</w:t>
      </w:r>
      <w:proofErr w:type="spellStart"/>
      <w:r w:rsidRPr="005C149C">
        <w:rPr>
          <w:rFonts w:ascii="ArialUnicodeMS" w:eastAsia="ArialUnicodeMS" w:cs="ArialUnicodeMS"/>
          <w:color w:val="000000"/>
          <w:sz w:val="25"/>
          <w:szCs w:val="25"/>
          <w:lang w:val="es-ES"/>
        </w:rPr>
        <w:t>Lc</w:t>
      </w:r>
      <w:proofErr w:type="spellEnd"/>
      <w:r w:rsidRPr="005C149C">
        <w:rPr>
          <w:rFonts w:ascii="ArialUnicodeMS" w:eastAsia="ArialUnicodeMS" w:cs="ArialUnicodeMS"/>
          <w:color w:val="000000"/>
          <w:sz w:val="25"/>
          <w:szCs w:val="25"/>
          <w:lang w:val="es-ES"/>
        </w:rPr>
        <w:t xml:space="preserve"> </w:t>
      </w:r>
      <w:r w:rsidRPr="005C149C">
        <w:rPr>
          <w:rFonts w:ascii="ArialUnicodeMS" w:eastAsia="ArialUnicodeMS" w:cs="ArialUnicodeMS"/>
          <w:color w:val="000000"/>
          <w:sz w:val="24"/>
          <w:szCs w:val="24"/>
          <w:lang w:val="es-ES"/>
        </w:rPr>
        <w:t xml:space="preserve">22,26). Para </w:t>
      </w:r>
      <w:r w:rsidRPr="005C149C">
        <w:rPr>
          <w:rFonts w:ascii="ArialUnicodeMS" w:eastAsia="ArialUnicodeMS" w:cs="ArialUnicodeMS" w:hint="eastAsia"/>
          <w:color w:val="000000"/>
          <w:sz w:val="24"/>
          <w:szCs w:val="24"/>
          <w:lang w:val="es-ES"/>
        </w:rPr>
        <w:t>É</w:t>
      </w:r>
      <w:r w:rsidRPr="005C149C">
        <w:rPr>
          <w:rFonts w:ascii="ArialUnicodeMS" w:eastAsia="ArialUnicodeMS" w:cs="ArialUnicodeMS"/>
          <w:color w:val="000000"/>
          <w:sz w:val="24"/>
          <w:szCs w:val="24"/>
          <w:lang w:val="es-ES"/>
        </w:rPr>
        <w:t>l la edad no establec</w:t>
      </w:r>
      <w:r w:rsidRPr="005C149C">
        <w:rPr>
          <w:rFonts w:ascii="ArialUnicodeMS" w:eastAsia="ArialUnicodeMS" w:cs="ArialUnicodeMS" w:hint="eastAsia"/>
          <w:color w:val="000000"/>
          <w:sz w:val="24"/>
          <w:szCs w:val="24"/>
          <w:lang w:val="es-ES"/>
        </w:rPr>
        <w:t>í</w:t>
      </w:r>
      <w:r>
        <w:rPr>
          <w:rFonts w:ascii="ArialUnicodeMS" w:eastAsia="ArialUnicodeMS" w:cs="ArialUnicodeMS"/>
          <w:color w:val="000000"/>
          <w:sz w:val="24"/>
          <w:szCs w:val="24"/>
          <w:lang w:val="es-ES"/>
        </w:rPr>
        <w:t xml:space="preserve">a privilegios, </w:t>
      </w:r>
      <w:r w:rsidRPr="005C149C">
        <w:rPr>
          <w:rFonts w:ascii="ArialUnicodeMS" w:eastAsia="ArialUnicodeMS" w:cs="ArialUnicodeMS"/>
          <w:color w:val="000000"/>
          <w:sz w:val="24"/>
          <w:szCs w:val="24"/>
          <w:lang w:val="es-ES"/>
        </w:rPr>
        <w:t>y que alguien tuviera menos a</w:t>
      </w:r>
      <w:r w:rsidRPr="005C149C">
        <w:rPr>
          <w:rFonts w:ascii="ArialUnicodeMS" w:eastAsia="ArialUnicodeMS" w:cs="ArialUnicodeMS" w:hint="eastAsia"/>
          <w:color w:val="000000"/>
          <w:sz w:val="24"/>
          <w:szCs w:val="24"/>
          <w:lang w:val="es-ES"/>
        </w:rPr>
        <w:t>ñ</w:t>
      </w:r>
      <w:r w:rsidRPr="005C149C">
        <w:rPr>
          <w:rFonts w:ascii="ArialUnicodeMS" w:eastAsia="ArialUnicodeMS" w:cs="ArialUnicodeMS"/>
          <w:color w:val="000000"/>
          <w:sz w:val="24"/>
          <w:szCs w:val="24"/>
          <w:lang w:val="es-ES"/>
        </w:rPr>
        <w:t>os no significaba que valiera menos o que tuviera menor dignidad.</w:t>
      </w:r>
      <w:r w:rsidRPr="005C149C">
        <w:rPr>
          <w:rFonts w:ascii="ArialUnicodeMS" w:eastAsia="ArialUnicodeMS" w:cs="ArialUnicodeMS"/>
          <w:color w:val="663300"/>
          <w:sz w:val="24"/>
          <w:szCs w:val="24"/>
          <w:lang w:val="es-ES"/>
        </w:rPr>
        <w:t xml:space="preserve"> </w:t>
      </w:r>
      <w:r>
        <w:rPr>
          <w:rFonts w:ascii="ArialUnicodeMS" w:eastAsia="ArialUnicodeMS" w:cs="ArialUnicodeMS"/>
          <w:color w:val="663300"/>
          <w:sz w:val="24"/>
          <w:szCs w:val="24"/>
          <w:lang w:val="es-ES"/>
        </w:rPr>
        <w:t xml:space="preserve">                     </w:t>
      </w:r>
    </w:p>
    <w:p w:rsidR="00D94CF4" w:rsidRDefault="00D94CF4" w:rsidP="005C149C">
      <w:pPr>
        <w:autoSpaceDE w:val="0"/>
        <w:autoSpaceDN w:val="0"/>
        <w:adjustRightInd w:val="0"/>
        <w:spacing w:after="0" w:line="240" w:lineRule="auto"/>
        <w:jc w:val="center"/>
        <w:rPr>
          <w:rFonts w:ascii="ArialUnicodeMS" w:eastAsia="ArialUnicodeMS" w:cs="ArialUnicodeMS"/>
          <w:color w:val="663300"/>
          <w:sz w:val="24"/>
          <w:szCs w:val="24"/>
          <w:lang w:val="es-ES"/>
        </w:rPr>
      </w:pPr>
    </w:p>
    <w:p w:rsidR="005C149C" w:rsidRPr="005C149C" w:rsidRDefault="005C149C" w:rsidP="005C149C">
      <w:pPr>
        <w:autoSpaceDE w:val="0"/>
        <w:autoSpaceDN w:val="0"/>
        <w:adjustRightInd w:val="0"/>
        <w:spacing w:after="0" w:line="240" w:lineRule="auto"/>
        <w:jc w:val="center"/>
        <w:rPr>
          <w:rFonts w:ascii="ArialUnicodeMS" w:eastAsia="ArialUnicodeMS" w:cs="ArialUnicodeMS"/>
          <w:color w:val="663300"/>
          <w:sz w:val="16"/>
          <w:szCs w:val="16"/>
          <w:lang w:val="es-ES"/>
        </w:rPr>
      </w:pPr>
      <w:r w:rsidRPr="005C149C">
        <w:rPr>
          <w:rFonts w:ascii="ArialUnicodeMS" w:eastAsia="ArialUnicodeMS" w:cs="ArialUnicodeMS"/>
          <w:color w:val="663300"/>
          <w:sz w:val="18"/>
          <w:szCs w:val="18"/>
          <w:lang w:val="es-ES"/>
        </w:rPr>
        <w:t>EXHORTACI</w:t>
      </w:r>
      <w:r w:rsidRPr="005C149C">
        <w:rPr>
          <w:rFonts w:ascii="ArialUnicodeMS" w:eastAsia="ArialUnicodeMS" w:cs="ArialUnicodeMS" w:hint="eastAsia"/>
          <w:color w:val="663300"/>
          <w:sz w:val="18"/>
          <w:szCs w:val="18"/>
          <w:lang w:val="es-ES"/>
        </w:rPr>
        <w:t>Ó</w:t>
      </w:r>
      <w:r w:rsidRPr="005C149C">
        <w:rPr>
          <w:rFonts w:ascii="ArialUnicodeMS" w:eastAsia="ArialUnicodeMS" w:cs="ArialUnicodeMS"/>
          <w:color w:val="663300"/>
          <w:sz w:val="18"/>
          <w:szCs w:val="18"/>
          <w:lang w:val="es-ES"/>
        </w:rPr>
        <w:t>N APOST</w:t>
      </w:r>
      <w:r w:rsidRPr="005C149C">
        <w:rPr>
          <w:rFonts w:ascii="ArialUnicodeMS" w:eastAsia="ArialUnicodeMS" w:cs="ArialUnicodeMS" w:hint="eastAsia"/>
          <w:color w:val="663300"/>
          <w:sz w:val="18"/>
          <w:szCs w:val="18"/>
          <w:lang w:val="es-ES"/>
        </w:rPr>
        <w:t>Ó</w:t>
      </w:r>
      <w:r w:rsidRPr="005C149C">
        <w:rPr>
          <w:rFonts w:ascii="ArialUnicodeMS" w:eastAsia="ArialUnicodeMS" w:cs="ArialUnicodeMS"/>
          <w:color w:val="663300"/>
          <w:sz w:val="18"/>
          <w:szCs w:val="18"/>
          <w:lang w:val="es-ES"/>
        </w:rPr>
        <w:t>LICA POS</w:t>
      </w:r>
      <w:r w:rsidRPr="005C149C">
        <w:rPr>
          <w:rFonts w:ascii="ArialUnicodeMS" w:eastAsia="ArialUnicodeMS" w:cs="ArialUnicodeMS"/>
          <w:color w:val="663300"/>
          <w:sz w:val="18"/>
          <w:szCs w:val="18"/>
          <w:lang w:val="es-ES"/>
        </w:rPr>
        <w:t xml:space="preserve">TSINODAL </w:t>
      </w:r>
      <w:r w:rsidRPr="005C149C">
        <w:rPr>
          <w:rFonts w:ascii="ArialUnicodeMS" w:eastAsia="ArialUnicodeMS" w:cs="ArialUnicodeMS"/>
          <w:color w:val="663300"/>
          <w:sz w:val="18"/>
          <w:szCs w:val="18"/>
          <w:lang w:val="es-ES"/>
        </w:rPr>
        <w:t>« </w:t>
      </w:r>
      <w:r w:rsidRPr="005C149C">
        <w:rPr>
          <w:rFonts w:ascii="ArialUnicodeMS" w:eastAsia="ArialUnicodeMS" w:cs="ArialUnicodeMS"/>
          <w:i/>
          <w:color w:val="663300"/>
          <w:sz w:val="18"/>
          <w:szCs w:val="18"/>
          <w:lang w:val="es-ES"/>
        </w:rPr>
        <w:t>CHRISTUS VIVIT</w:t>
      </w:r>
      <w:r w:rsidRPr="005C149C">
        <w:rPr>
          <w:rFonts w:ascii="ArialUnicodeMS" w:eastAsia="ArialUnicodeMS" w:cs="ArialUnicodeMS"/>
          <w:i/>
          <w:color w:val="663300"/>
          <w:sz w:val="18"/>
          <w:szCs w:val="18"/>
          <w:lang w:val="es-ES"/>
        </w:rPr>
        <w:t> »</w:t>
      </w:r>
      <w:r w:rsidRPr="005C149C">
        <w:rPr>
          <w:rFonts w:ascii="ArialUnicodeMS" w:eastAsia="ArialUnicodeMS" w:cs="ArialUnicodeMS"/>
          <w:i/>
          <w:color w:val="663300"/>
          <w:sz w:val="18"/>
          <w:szCs w:val="18"/>
          <w:lang w:val="es-ES"/>
        </w:rPr>
        <w:t xml:space="preserve"> </w:t>
      </w:r>
      <w:r w:rsidRPr="005C149C">
        <w:rPr>
          <w:rFonts w:ascii="ArialUnicodeMS" w:eastAsia="ArialUnicodeMS" w:cs="ArialUnicodeMS"/>
          <w:i/>
          <w:color w:val="663300"/>
          <w:sz w:val="16"/>
          <w:szCs w:val="16"/>
          <w:lang w:val="es-ES"/>
        </w:rPr>
        <w:t xml:space="preserve">I, </w:t>
      </w:r>
      <w:r>
        <w:rPr>
          <w:rFonts w:ascii="ArialUnicodeMS" w:eastAsia="ArialUnicodeMS" w:cs="ArialUnicodeMS"/>
          <w:i/>
          <w:color w:val="663300"/>
          <w:sz w:val="16"/>
          <w:szCs w:val="16"/>
          <w:lang w:val="es-ES"/>
        </w:rPr>
        <w:t xml:space="preserve">                                </w:t>
      </w:r>
      <w:bookmarkStart w:id="0" w:name="_GoBack"/>
      <w:bookmarkEnd w:id="0"/>
      <w:r>
        <w:rPr>
          <w:rFonts w:ascii="ArialUnicodeMS" w:eastAsia="ArialUnicodeMS" w:cs="ArialUnicodeMS"/>
          <w:i/>
          <w:color w:val="663300"/>
          <w:sz w:val="16"/>
          <w:szCs w:val="16"/>
          <w:lang w:val="es-ES"/>
        </w:rPr>
        <w:t xml:space="preserve">                                     </w:t>
      </w:r>
      <w:r w:rsidRPr="005C149C">
        <w:rPr>
          <w:rFonts w:ascii="ArialUnicodeMS" w:eastAsia="ArialUnicodeMS" w:cs="ArialUnicodeMS"/>
          <w:i/>
          <w:color w:val="663300"/>
          <w:sz w:val="16"/>
          <w:szCs w:val="16"/>
          <w:lang w:val="es-ES"/>
        </w:rPr>
        <w:t>¿</w:t>
      </w:r>
      <w:r w:rsidRPr="005C149C">
        <w:rPr>
          <w:rFonts w:ascii="ArialUnicodeMS" w:eastAsia="ArialUnicodeMS" w:cs="ArialUnicodeMS"/>
          <w:i/>
          <w:color w:val="663300"/>
          <w:sz w:val="16"/>
          <w:szCs w:val="16"/>
          <w:lang w:val="es-ES"/>
        </w:rPr>
        <w:t>Qu</w:t>
      </w:r>
      <w:r w:rsidRPr="005C149C">
        <w:rPr>
          <w:rFonts w:ascii="ArialUnicodeMS" w:eastAsia="ArialUnicodeMS" w:cs="ArialUnicodeMS"/>
          <w:i/>
          <w:color w:val="663300"/>
          <w:sz w:val="16"/>
          <w:szCs w:val="16"/>
          <w:lang w:val="es-ES"/>
        </w:rPr>
        <w:t>é</w:t>
      </w:r>
      <w:r w:rsidRPr="005C149C">
        <w:rPr>
          <w:rFonts w:ascii="ArialUnicodeMS" w:eastAsia="ArialUnicodeMS" w:cs="ArialUnicodeMS"/>
          <w:i/>
          <w:color w:val="663300"/>
          <w:sz w:val="16"/>
          <w:szCs w:val="16"/>
          <w:lang w:val="es-ES"/>
        </w:rPr>
        <w:t xml:space="preserve"> dice la Palabra de Dios sobre los j</w:t>
      </w:r>
      <w:r>
        <w:rPr>
          <w:rFonts w:ascii="ArialUnicodeMS" w:eastAsia="ArialUnicodeMS" w:cs="ArialUnicodeMS"/>
          <w:i/>
          <w:color w:val="663300"/>
          <w:sz w:val="16"/>
          <w:szCs w:val="16"/>
          <w:lang w:val="es-ES"/>
        </w:rPr>
        <w:t>ó</w:t>
      </w:r>
      <w:r>
        <w:rPr>
          <w:rFonts w:ascii="ArialUnicodeMS" w:eastAsia="ArialUnicodeMS" w:cs="ArialUnicodeMS"/>
          <w:i/>
          <w:color w:val="663300"/>
          <w:sz w:val="16"/>
          <w:szCs w:val="16"/>
          <w:lang w:val="es-ES"/>
        </w:rPr>
        <w:t>venes?</w:t>
      </w:r>
    </w:p>
    <w:p w:rsidR="005C149C" w:rsidRPr="005C149C" w:rsidRDefault="005C149C" w:rsidP="005C149C">
      <w:pPr>
        <w:autoSpaceDE w:val="0"/>
        <w:autoSpaceDN w:val="0"/>
        <w:adjustRightInd w:val="0"/>
        <w:spacing w:after="0" w:line="240" w:lineRule="auto"/>
        <w:jc w:val="center"/>
        <w:rPr>
          <w:rFonts w:ascii="ArialUnicodeMS" w:eastAsia="ArialUnicodeMS" w:cs="ArialUnicodeMS"/>
          <w:color w:val="663300"/>
          <w:sz w:val="18"/>
          <w:szCs w:val="18"/>
          <w:lang w:val="es-ES"/>
        </w:rPr>
      </w:pPr>
      <w:r w:rsidRPr="005C149C">
        <w:rPr>
          <w:rFonts w:ascii="ArialUnicodeMS" w:eastAsia="ArialUnicodeMS" w:cs="ArialUnicodeMS"/>
          <w:color w:val="663300"/>
          <w:sz w:val="18"/>
          <w:szCs w:val="18"/>
          <w:lang w:val="es-ES"/>
        </w:rPr>
        <w:t xml:space="preserve">DEL SANTO PADRE </w:t>
      </w:r>
      <w:r w:rsidRPr="005C149C">
        <w:rPr>
          <w:rFonts w:ascii="ArialUnicodeMS" w:eastAsia="ArialUnicodeMS" w:cs="ArialUnicodeMS"/>
          <w:color w:val="663300"/>
          <w:sz w:val="18"/>
          <w:szCs w:val="18"/>
          <w:lang w:val="es-ES"/>
        </w:rPr>
        <w:t>FRANCISCO</w:t>
      </w:r>
    </w:p>
    <w:p w:rsidR="005C149C" w:rsidRPr="005C149C" w:rsidRDefault="005C149C" w:rsidP="005C149C">
      <w:pPr>
        <w:autoSpaceDE w:val="0"/>
        <w:autoSpaceDN w:val="0"/>
        <w:adjustRightInd w:val="0"/>
        <w:spacing w:after="0" w:line="240" w:lineRule="auto"/>
        <w:jc w:val="center"/>
        <w:rPr>
          <w:rFonts w:ascii="ArialUnicodeMS" w:eastAsia="ArialUnicodeMS" w:cs="ArialUnicodeMS"/>
          <w:color w:val="000000"/>
          <w:sz w:val="18"/>
          <w:szCs w:val="18"/>
          <w:lang w:val="es-ES"/>
        </w:rPr>
      </w:pPr>
      <w:r w:rsidRPr="005C149C">
        <w:rPr>
          <w:rFonts w:ascii="ArialUnicodeMS" w:eastAsia="ArialUnicodeMS" w:cs="ArialUnicodeMS"/>
          <w:color w:val="663300"/>
          <w:sz w:val="18"/>
          <w:szCs w:val="18"/>
          <w:lang w:val="es-ES"/>
        </w:rPr>
        <w:t>A LOS J</w:t>
      </w:r>
      <w:r w:rsidRPr="005C149C">
        <w:rPr>
          <w:rFonts w:ascii="ArialUnicodeMS" w:eastAsia="ArialUnicodeMS" w:cs="ArialUnicodeMS" w:hint="eastAsia"/>
          <w:color w:val="663300"/>
          <w:sz w:val="18"/>
          <w:szCs w:val="18"/>
          <w:lang w:val="es-ES"/>
        </w:rPr>
        <w:t>Ó</w:t>
      </w:r>
      <w:r w:rsidRPr="005C149C">
        <w:rPr>
          <w:rFonts w:ascii="ArialUnicodeMS" w:eastAsia="ArialUnicodeMS" w:cs="ArialUnicodeMS"/>
          <w:color w:val="663300"/>
          <w:sz w:val="18"/>
          <w:szCs w:val="18"/>
          <w:lang w:val="es-ES"/>
        </w:rPr>
        <w:t>VENES Y A TODO EL PUEBLO DE DIOS</w:t>
      </w:r>
    </w:p>
    <w:p w:rsidR="00BB5B06" w:rsidRPr="005C149C" w:rsidRDefault="00BB5B06" w:rsidP="00BB5B06">
      <w:pPr>
        <w:shd w:val="clear" w:color="auto" w:fill="FFFFFF"/>
        <w:spacing w:before="30" w:after="150" w:line="288" w:lineRule="atLeast"/>
        <w:jc w:val="both"/>
        <w:outlineLvl w:val="0"/>
        <w:rPr>
          <w:rFonts w:ascii="Arial" w:eastAsia="Times New Roman" w:hAnsi="Arial" w:cs="Arial"/>
          <w:i/>
          <w:color w:val="538135" w:themeColor="accent6" w:themeShade="BF"/>
          <w:kern w:val="36"/>
          <w:sz w:val="44"/>
          <w:szCs w:val="44"/>
          <w:lang w:val="es-ES" w:eastAsia="fr-FR"/>
        </w:rPr>
      </w:pPr>
      <w:r w:rsidRPr="00BB5B06">
        <w:rPr>
          <w:rFonts w:ascii="Arial" w:eastAsia="Times New Roman" w:hAnsi="Arial" w:cs="Arial"/>
          <w:i/>
          <w:color w:val="538135" w:themeColor="accent6" w:themeShade="BF"/>
          <w:kern w:val="36"/>
          <w:sz w:val="44"/>
          <w:szCs w:val="44"/>
          <w:lang w:val="es-ES" w:eastAsia="fr-FR"/>
        </w:rPr>
        <w:t xml:space="preserve"> </w:t>
      </w:r>
      <w:r>
        <w:rPr>
          <w:rFonts w:ascii="Arial" w:eastAsia="Times New Roman" w:hAnsi="Arial" w:cs="Arial"/>
          <w:i/>
          <w:color w:val="538135" w:themeColor="accent6" w:themeShade="BF"/>
          <w:kern w:val="36"/>
          <w:sz w:val="44"/>
          <w:szCs w:val="44"/>
          <w:lang w:val="es-ES" w:eastAsia="fr-FR"/>
        </w:rPr>
        <w:t>¡</w:t>
      </w:r>
      <w:r w:rsidRPr="00796E8D">
        <w:rPr>
          <w:rFonts w:ascii="Arial" w:eastAsia="Times New Roman" w:hAnsi="Arial" w:cs="Arial"/>
          <w:i/>
          <w:color w:val="538135" w:themeColor="accent6" w:themeShade="BF"/>
          <w:kern w:val="36"/>
          <w:sz w:val="44"/>
          <w:szCs w:val="44"/>
          <w:lang w:val="es-ES" w:eastAsia="fr-FR"/>
        </w:rPr>
        <w:t>Oremos y encontrémonos con los jóvenes</w:t>
      </w:r>
      <w:r>
        <w:rPr>
          <w:rFonts w:ascii="Arial" w:eastAsia="Times New Roman" w:hAnsi="Arial" w:cs="Arial"/>
          <w:i/>
          <w:color w:val="538135" w:themeColor="accent6" w:themeShade="BF"/>
          <w:kern w:val="36"/>
          <w:sz w:val="44"/>
          <w:szCs w:val="44"/>
          <w:lang w:val="es-ES" w:eastAsia="fr-FR"/>
        </w:rPr>
        <w:t>!</w:t>
      </w:r>
    </w:p>
    <w:p w:rsidR="00BB5B06" w:rsidRPr="00BB5B06" w:rsidRDefault="00BB5B06" w:rsidP="00BB5B06">
      <w:pPr>
        <w:shd w:val="clear" w:color="auto" w:fill="FFFFFF"/>
        <w:spacing w:before="30" w:after="150" w:line="288" w:lineRule="atLeast"/>
        <w:jc w:val="both"/>
        <w:outlineLvl w:val="0"/>
        <w:rPr>
          <w:rFonts w:ascii="Arial" w:eastAsia="Times New Roman" w:hAnsi="Arial" w:cs="Arial"/>
          <w:color w:val="538135" w:themeColor="accent6" w:themeShade="BF"/>
          <w:kern w:val="36"/>
          <w:sz w:val="44"/>
          <w:szCs w:val="44"/>
          <w:lang w:val="es-ES" w:eastAsia="fr-FR"/>
        </w:rPr>
      </w:pPr>
    </w:p>
    <w:sectPr w:rsidR="00BB5B06" w:rsidRPr="00BB5B06" w:rsidSect="00796E8D">
      <w:pgSz w:w="11906" w:h="16838"/>
      <w:pgMar w:top="1560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UnicodeMS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CB7"/>
    <w:rsid w:val="005C149C"/>
    <w:rsid w:val="00796E8D"/>
    <w:rsid w:val="00BB5B06"/>
    <w:rsid w:val="00C551FA"/>
    <w:rsid w:val="00CB1CB7"/>
    <w:rsid w:val="00CB74B5"/>
    <w:rsid w:val="00D71EFE"/>
    <w:rsid w:val="00D94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AFF34B-B132-4293-A9B2-82774A602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11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253</Words>
  <Characters>1396</Characters>
  <Application>Microsoft Office Word</Application>
  <DocSecurity>0</DocSecurity>
  <Lines>11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3</vt:i4>
      </vt:variant>
    </vt:vector>
  </HeadingPairs>
  <TitlesOfParts>
    <vt:vector size="4" baseType="lpstr">
      <vt:lpstr/>
      <vt:lpstr>Oremos y encontrémonos con los jóvenes</vt:lpstr>
      <vt:lpstr>¡Oremos y encontrémonos con los jóvenes!</vt:lpstr>
      <vt:lpstr/>
    </vt:vector>
  </TitlesOfParts>
  <Company/>
  <LinksUpToDate>false</LinksUpToDate>
  <CharactersWithSpaces>1646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SAINTE ANNE</dc:creator>
  <cp:keywords/>
  <dc:description/>
  <cp:lastModifiedBy>SAINTE ANNE</cp:lastModifiedBy>
  <cp:revision>7</cp:revision>
  <dcterms:created xsi:type="dcterms:W3CDTF">2019-01-27T16:53:00Z</dcterms:created>
  <dcterms:modified xsi:type="dcterms:W3CDTF">2019-04-23T17:42:00Z</dcterms:modified>
</cp:coreProperties>
</file>