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0B" w:rsidRDefault="008414A4" w:rsidP="00927BA4">
      <w:pPr>
        <w:jc w:val="center"/>
        <w:rPr>
          <w:b/>
          <w:u w:val="single"/>
        </w:rPr>
      </w:pPr>
      <w:r w:rsidRPr="00927BA4">
        <w:rPr>
          <w:b/>
          <w:noProof/>
          <w:u w:val="single"/>
          <w:lang w:val="es-ES"/>
        </w:rPr>
        <w:drawing>
          <wp:anchor distT="0" distB="0" distL="114300" distR="114300" simplePos="0" relativeHeight="251658240" behindDoc="0" locked="0" layoutInCell="1" allowOverlap="1" wp14:anchorId="115C6D64" wp14:editId="21DD56E4">
            <wp:simplePos x="0" y="0"/>
            <wp:positionH relativeFrom="column">
              <wp:posOffset>5600700</wp:posOffset>
            </wp:positionH>
            <wp:positionV relativeFrom="paragraph">
              <wp:posOffset>-342900</wp:posOffset>
            </wp:positionV>
            <wp:extent cx="713740" cy="720725"/>
            <wp:effectExtent l="0" t="0" r="0" b="0"/>
            <wp:wrapNone/>
            <wp:docPr id="1" name="Imagen 1" descr="Macintosh HD:Users:Martin:Desktop:Captura de pantalla 2012-09-24 a las 22.05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tin:Desktop:Captura de pantalla 2012-09-24 a las 22.05.3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BA4">
        <w:rPr>
          <w:b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35E26B56" wp14:editId="4A3C963D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675640" cy="511810"/>
            <wp:effectExtent l="0" t="0" r="10160" b="0"/>
            <wp:wrapNone/>
            <wp:docPr id="26627" name="Picture 9" descr="trileema_educacion_final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9" descr="trileema_educacion_final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BA4" w:rsidRPr="00927BA4">
        <w:rPr>
          <w:b/>
          <w:u w:val="single"/>
        </w:rPr>
        <w:t>INNOVAS SANTA A</w:t>
      </w:r>
      <w:bookmarkStart w:id="0" w:name="_GoBack"/>
      <w:bookmarkEnd w:id="0"/>
      <w:r w:rsidR="00927BA4" w:rsidRPr="00927BA4">
        <w:rPr>
          <w:b/>
          <w:u w:val="single"/>
        </w:rPr>
        <w:t>NA</w:t>
      </w:r>
    </w:p>
    <w:p w:rsidR="00735F51" w:rsidRDefault="00735F51" w:rsidP="00927BA4">
      <w:pPr>
        <w:jc w:val="center"/>
        <w:rPr>
          <w:b/>
          <w:u w:val="single"/>
        </w:rPr>
      </w:pPr>
    </w:p>
    <w:p w:rsidR="00927BA4" w:rsidRDefault="00927BA4" w:rsidP="00735F51">
      <w:pPr>
        <w:rPr>
          <w:b/>
          <w:u w:val="single"/>
        </w:rPr>
      </w:pPr>
    </w:p>
    <w:p w:rsidR="008414A4" w:rsidRDefault="008414A4" w:rsidP="00735F51">
      <w:pPr>
        <w:rPr>
          <w:b/>
          <w:u w:val="single"/>
        </w:rPr>
      </w:pPr>
    </w:p>
    <w:tbl>
      <w:tblPr>
        <w:tblStyle w:val="Tablaconcuadrcula"/>
        <w:tblW w:w="5067" w:type="pct"/>
        <w:tblInd w:w="-34" w:type="dxa"/>
        <w:tblLook w:val="0420" w:firstRow="1" w:lastRow="0" w:firstColumn="0" w:lastColumn="0" w:noHBand="0" w:noVBand="1"/>
      </w:tblPr>
      <w:tblGrid>
        <w:gridCol w:w="2024"/>
        <w:gridCol w:w="2787"/>
        <w:gridCol w:w="1758"/>
        <w:gridCol w:w="1762"/>
        <w:gridCol w:w="1758"/>
      </w:tblGrid>
      <w:tr w:rsidR="008414A4" w:rsidRPr="00927BA4" w:rsidTr="008414A4">
        <w:trPr>
          <w:trHeight w:val="584"/>
        </w:trPr>
        <w:tc>
          <w:tcPr>
            <w:tcW w:w="1003" w:type="pct"/>
          </w:tcPr>
          <w:p w:rsidR="008414A4" w:rsidRPr="00927BA4" w:rsidRDefault="008414A4" w:rsidP="00927BA4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1381" w:type="pct"/>
          </w:tcPr>
          <w:p w:rsidR="008414A4" w:rsidRPr="00927BA4" w:rsidRDefault="008414A4" w:rsidP="008414A4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:rsidR="008414A4" w:rsidRPr="00927BA4" w:rsidRDefault="008414A4" w:rsidP="008414A4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Realizado por innova</w:t>
            </w:r>
          </w:p>
        </w:tc>
        <w:tc>
          <w:tcPr>
            <w:tcW w:w="873" w:type="pct"/>
          </w:tcPr>
          <w:p w:rsidR="008414A4" w:rsidRPr="00927BA4" w:rsidRDefault="008414A4" w:rsidP="008414A4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Transmitido a claustro</w:t>
            </w:r>
          </w:p>
        </w:tc>
        <w:tc>
          <w:tcPr>
            <w:tcW w:w="871" w:type="pct"/>
          </w:tcPr>
          <w:p w:rsidR="008414A4" w:rsidRDefault="008414A4" w:rsidP="008414A4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Realizado por claustro</w:t>
            </w:r>
          </w:p>
        </w:tc>
      </w:tr>
      <w:tr w:rsidR="008414A4" w:rsidRPr="00927BA4" w:rsidTr="008414A4">
        <w:trPr>
          <w:trHeight w:val="584"/>
        </w:trPr>
        <w:tc>
          <w:tcPr>
            <w:tcW w:w="1003" w:type="pct"/>
            <w:hideMark/>
          </w:tcPr>
          <w:p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MARCO COMPETENCIAL</w:t>
            </w:r>
          </w:p>
        </w:tc>
        <w:tc>
          <w:tcPr>
            <w:tcW w:w="1381" w:type="pct"/>
            <w:hideMark/>
          </w:tcPr>
          <w:p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Concepto de inteligencia</w:t>
            </w:r>
          </w:p>
          <w:p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Teoría de las IM</w:t>
            </w:r>
          </w:p>
          <w:p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Relación inteligencia-competencia</w:t>
            </w:r>
          </w:p>
          <w:p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Elaborar descriptores</w:t>
            </w:r>
          </w:p>
        </w:tc>
        <w:tc>
          <w:tcPr>
            <w:tcW w:w="871" w:type="pct"/>
          </w:tcPr>
          <w:p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927BA4" w:rsidTr="008414A4">
        <w:trPr>
          <w:trHeight w:val="584"/>
        </w:trPr>
        <w:tc>
          <w:tcPr>
            <w:tcW w:w="1003" w:type="pct"/>
            <w:hideMark/>
          </w:tcPr>
          <w:p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PROGRAMACIÓN</w:t>
            </w:r>
          </w:p>
        </w:tc>
        <w:tc>
          <w:tcPr>
            <w:tcW w:w="1381" w:type="pct"/>
            <w:hideMark/>
          </w:tcPr>
          <w:p w:rsidR="008414A4" w:rsidRPr="00927B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234" w:hanging="284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 </w:t>
            </w: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Modelo y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vocabulario de programación por </w:t>
            </w: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competencias </w:t>
            </w:r>
          </w:p>
          <w:p w:rsidR="008414A4" w:rsidRPr="00927B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517" w:hanging="517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 </w:t>
            </w: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Obtener desempeños</w:t>
            </w:r>
          </w:p>
          <w:p w:rsidR="008414A4" w:rsidRPr="00927B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517" w:hanging="517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 </w:t>
            </w: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Pautar tareas</w:t>
            </w:r>
          </w:p>
          <w:p w:rsidR="008414A4" w:rsidRPr="00927B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517" w:hanging="517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 </w:t>
            </w: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Introducir elementos de evaluación </w:t>
            </w:r>
          </w:p>
        </w:tc>
        <w:tc>
          <w:tcPr>
            <w:tcW w:w="871" w:type="pct"/>
          </w:tcPr>
          <w:p w:rsidR="008414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234" w:hanging="284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:rsidR="008414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234" w:hanging="284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:rsidR="008414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234" w:hanging="284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927BA4" w:rsidTr="008414A4">
        <w:trPr>
          <w:trHeight w:val="3536"/>
        </w:trPr>
        <w:tc>
          <w:tcPr>
            <w:tcW w:w="1003" w:type="pct"/>
            <w:hideMark/>
          </w:tcPr>
          <w:p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METODOLOGÍA: COOPERATIVO</w:t>
            </w:r>
          </w:p>
        </w:tc>
        <w:tc>
          <w:tcPr>
            <w:tcW w:w="1381" w:type="pct"/>
            <w:hideMark/>
          </w:tcPr>
          <w:p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 xml:space="preserve">KAGAN: </w:t>
            </w:r>
          </w:p>
          <w:p w:rsidR="008414A4" w:rsidRPr="00927BA4" w:rsidRDefault="008414A4" w:rsidP="008414A4">
            <w:pPr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Juego de las palabras</w:t>
            </w:r>
          </w:p>
          <w:p w:rsidR="008414A4" w:rsidRPr="00927BA4" w:rsidRDefault="008414A4" w:rsidP="008414A4">
            <w:pPr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1-2-4</w:t>
            </w:r>
          </w:p>
          <w:p w:rsidR="008414A4" w:rsidRPr="00927BA4" w:rsidRDefault="008414A4" w:rsidP="008414A4">
            <w:pPr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Lectura cooperativa</w:t>
            </w:r>
          </w:p>
          <w:p w:rsidR="008414A4" w:rsidRPr="00927BA4" w:rsidRDefault="008414A4" w:rsidP="008414A4">
            <w:pPr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Folio giratorio </w:t>
            </w:r>
          </w:p>
          <w:p w:rsidR="008414A4" w:rsidRPr="00927BA4" w:rsidRDefault="008414A4" w:rsidP="008414A4">
            <w:pPr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Cabezas numeradas</w:t>
            </w:r>
          </w:p>
          <w:p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PUZLE- ROMPECABEZAS</w:t>
            </w:r>
          </w:p>
          <w:p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 xml:space="preserve">TRABAJO GRUPAL </w:t>
            </w:r>
          </w:p>
          <w:p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ROLES</w:t>
            </w:r>
          </w:p>
          <w:p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JONHSON AND JONHSON:</w:t>
            </w:r>
          </w:p>
          <w:p w:rsidR="008414A4" w:rsidRPr="00927BA4" w:rsidRDefault="008414A4" w:rsidP="008414A4">
            <w:pPr>
              <w:numPr>
                <w:ilvl w:val="0"/>
                <w:numId w:val="4"/>
              </w:numPr>
              <w:tabs>
                <w:tab w:val="clear" w:pos="720"/>
                <w:tab w:val="num" w:pos="131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Principios cooperativo</w:t>
            </w:r>
          </w:p>
          <w:p w:rsidR="008414A4" w:rsidRPr="00927BA4" w:rsidRDefault="008414A4" w:rsidP="008414A4">
            <w:pPr>
              <w:numPr>
                <w:ilvl w:val="0"/>
                <w:numId w:val="4"/>
              </w:numPr>
              <w:tabs>
                <w:tab w:val="clear" w:pos="720"/>
                <w:tab w:val="num" w:pos="131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Agrupamientos: formal, informal, base</w:t>
            </w:r>
          </w:p>
        </w:tc>
        <w:tc>
          <w:tcPr>
            <w:tcW w:w="871" w:type="pct"/>
          </w:tcPr>
          <w:p w:rsidR="008414A4" w:rsidRPr="00927BA4" w:rsidRDefault="008414A4" w:rsidP="00927BA4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:rsidR="008414A4" w:rsidRPr="00927BA4" w:rsidRDefault="008414A4" w:rsidP="00927BA4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:rsidR="008414A4" w:rsidRPr="00927BA4" w:rsidRDefault="008414A4" w:rsidP="00927BA4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927BA4" w:rsidTr="008414A4">
        <w:trPr>
          <w:trHeight w:val="683"/>
        </w:trPr>
        <w:tc>
          <w:tcPr>
            <w:tcW w:w="1003" w:type="pct"/>
            <w:hideMark/>
          </w:tcPr>
          <w:p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METODOLOGÍA PBL</w:t>
            </w:r>
          </w:p>
        </w:tc>
        <w:tc>
          <w:tcPr>
            <w:tcW w:w="1381" w:type="pct"/>
            <w:hideMark/>
          </w:tcPr>
          <w:p w:rsidR="008414A4" w:rsidRPr="00927BA4" w:rsidRDefault="008414A4" w:rsidP="00735F51">
            <w:pPr>
              <w:numPr>
                <w:ilvl w:val="0"/>
                <w:numId w:val="5"/>
              </w:numPr>
              <w:tabs>
                <w:tab w:val="clear" w:pos="720"/>
                <w:tab w:val="num" w:pos="232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Definición, pasos para realizarlo</w:t>
            </w:r>
          </w:p>
          <w:p w:rsidR="008414A4" w:rsidRPr="00927BA4" w:rsidRDefault="008414A4" w:rsidP="00735F51">
            <w:pPr>
              <w:numPr>
                <w:ilvl w:val="0"/>
                <w:numId w:val="5"/>
              </w:numPr>
              <w:tabs>
                <w:tab w:val="clear" w:pos="720"/>
                <w:tab w:val="num" w:pos="232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Elaboración </w:t>
            </w:r>
          </w:p>
        </w:tc>
        <w:tc>
          <w:tcPr>
            <w:tcW w:w="871" w:type="pct"/>
          </w:tcPr>
          <w:p w:rsidR="008414A4" w:rsidRPr="00927BA4" w:rsidRDefault="008414A4" w:rsidP="00735F51">
            <w:pPr>
              <w:numPr>
                <w:ilvl w:val="0"/>
                <w:numId w:val="5"/>
              </w:numPr>
              <w:tabs>
                <w:tab w:val="clear" w:pos="720"/>
                <w:tab w:val="num" w:pos="232"/>
              </w:tabs>
              <w:ind w:left="1166" w:hanging="1166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:rsidR="008414A4" w:rsidRPr="00927BA4" w:rsidRDefault="008414A4" w:rsidP="00735F51">
            <w:pPr>
              <w:numPr>
                <w:ilvl w:val="0"/>
                <w:numId w:val="5"/>
              </w:numPr>
              <w:tabs>
                <w:tab w:val="clear" w:pos="720"/>
                <w:tab w:val="num" w:pos="232"/>
              </w:tabs>
              <w:ind w:left="1166" w:hanging="1166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:rsidR="008414A4" w:rsidRPr="00927BA4" w:rsidRDefault="008414A4" w:rsidP="00735F51">
            <w:pPr>
              <w:numPr>
                <w:ilvl w:val="0"/>
                <w:numId w:val="5"/>
              </w:numPr>
              <w:tabs>
                <w:tab w:val="clear" w:pos="720"/>
                <w:tab w:val="num" w:pos="232"/>
              </w:tabs>
              <w:ind w:left="1166" w:hanging="1166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735F51" w:rsidTr="008414A4">
        <w:trPr>
          <w:trHeight w:val="584"/>
        </w:trPr>
        <w:tc>
          <w:tcPr>
            <w:tcW w:w="1003" w:type="pct"/>
            <w:vMerge w:val="restart"/>
            <w:hideMark/>
          </w:tcPr>
          <w:p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t>APRENDER A APRENDER</w:t>
            </w:r>
          </w:p>
        </w:tc>
        <w:tc>
          <w:tcPr>
            <w:tcW w:w="1381" w:type="pct"/>
            <w:hideMark/>
          </w:tcPr>
          <w:p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t>RUTINAS</w:t>
            </w:r>
          </w:p>
          <w:p w:rsidR="008414A4" w:rsidRPr="00735F51" w:rsidRDefault="008414A4" w:rsidP="00735F51">
            <w:pPr>
              <w:numPr>
                <w:ilvl w:val="0"/>
                <w:numId w:val="11"/>
              </w:numPr>
              <w:tabs>
                <w:tab w:val="clear" w:pos="720"/>
                <w:tab w:val="num" w:pos="373"/>
              </w:tabs>
              <w:ind w:left="1166" w:hanging="107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Brújula</w:t>
            </w:r>
          </w:p>
          <w:p w:rsidR="008414A4" w:rsidRPr="00735F51" w:rsidRDefault="008414A4" w:rsidP="008414A4">
            <w:pPr>
              <w:numPr>
                <w:ilvl w:val="0"/>
                <w:numId w:val="11"/>
              </w:numPr>
              <w:tabs>
                <w:tab w:val="clear" w:pos="720"/>
                <w:tab w:val="num" w:pos="373"/>
              </w:tabs>
              <w:ind w:left="1166" w:hanging="107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Veo, pienso, me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p</w:t>
            </w: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regunto</w:t>
            </w:r>
          </w:p>
          <w:p w:rsidR="008414A4" w:rsidRPr="00735F51" w:rsidRDefault="008414A4" w:rsidP="00735F51">
            <w:pPr>
              <w:numPr>
                <w:ilvl w:val="0"/>
                <w:numId w:val="11"/>
              </w:numPr>
              <w:tabs>
                <w:tab w:val="clear" w:pos="720"/>
                <w:tab w:val="num" w:pos="373"/>
              </w:tabs>
              <w:ind w:left="1166" w:hanging="107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Clasificación de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p</w:t>
            </w: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reguntas</w:t>
            </w:r>
          </w:p>
          <w:p w:rsidR="008414A4" w:rsidRPr="00735F51" w:rsidRDefault="008414A4" w:rsidP="00735F51">
            <w:pPr>
              <w:numPr>
                <w:ilvl w:val="0"/>
                <w:numId w:val="11"/>
              </w:numPr>
              <w:tabs>
                <w:tab w:val="clear" w:pos="720"/>
                <w:tab w:val="num" w:pos="373"/>
              </w:tabs>
              <w:ind w:left="1166" w:hanging="107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CSI</w:t>
            </w:r>
          </w:p>
          <w:p w:rsidR="008414A4" w:rsidRPr="00735F51" w:rsidRDefault="008414A4" w:rsidP="00735F51">
            <w:pPr>
              <w:numPr>
                <w:ilvl w:val="0"/>
                <w:numId w:val="11"/>
              </w:numPr>
              <w:tabs>
                <w:tab w:val="clear" w:pos="720"/>
                <w:tab w:val="num" w:pos="373"/>
              </w:tabs>
              <w:ind w:left="1166" w:hanging="1076"/>
              <w:contextualSpacing/>
              <w:rPr>
                <w:rFonts w:ascii="Arial" w:eastAsia="Times New Roman" w:hAnsi="Arial" w:cs="Arial"/>
              </w:rPr>
            </w:pPr>
            <w:proofErr w:type="spellStart"/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Contectar</w:t>
            </w:r>
            <w:proofErr w:type="spellEnd"/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- extender-desafiar</w:t>
            </w:r>
          </w:p>
        </w:tc>
        <w:tc>
          <w:tcPr>
            <w:tcW w:w="871" w:type="pct"/>
          </w:tcPr>
          <w:p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735F51" w:rsidTr="008414A4">
        <w:trPr>
          <w:trHeight w:val="584"/>
        </w:trPr>
        <w:tc>
          <w:tcPr>
            <w:tcW w:w="1003" w:type="pct"/>
            <w:vMerge/>
            <w:hideMark/>
          </w:tcPr>
          <w:p w:rsidR="008414A4" w:rsidRPr="00735F51" w:rsidRDefault="008414A4" w:rsidP="00735F51">
            <w:pPr>
              <w:rPr>
                <w:rFonts w:ascii="Arial" w:hAnsi="Arial" w:cs="Arial"/>
              </w:rPr>
            </w:pPr>
          </w:p>
        </w:tc>
        <w:tc>
          <w:tcPr>
            <w:tcW w:w="1381" w:type="pct"/>
            <w:hideMark/>
          </w:tcPr>
          <w:p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t xml:space="preserve">MAPAS MENTALES </w:t>
            </w:r>
          </w:p>
          <w:p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t xml:space="preserve">ESTILOS DE APRENDIZAJE </w:t>
            </w:r>
          </w:p>
        </w:tc>
        <w:tc>
          <w:tcPr>
            <w:tcW w:w="871" w:type="pct"/>
          </w:tcPr>
          <w:p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735F51" w:rsidTr="008414A4">
        <w:trPr>
          <w:trHeight w:val="2304"/>
        </w:trPr>
        <w:tc>
          <w:tcPr>
            <w:tcW w:w="1003" w:type="pct"/>
            <w:hideMark/>
          </w:tcPr>
          <w:p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lastRenderedPageBreak/>
              <w:t>APRENDER A APRENDER:</w:t>
            </w:r>
          </w:p>
        </w:tc>
        <w:tc>
          <w:tcPr>
            <w:tcW w:w="1381" w:type="pct"/>
            <w:hideMark/>
          </w:tcPr>
          <w:p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t>ESTRATEGIAS</w:t>
            </w:r>
          </w:p>
          <w:p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Elefante</w:t>
            </w:r>
          </w:p>
          <w:p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Raíces del árbol</w:t>
            </w:r>
          </w:p>
          <w:p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Araña</w:t>
            </w:r>
          </w:p>
          <w:p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Compara y contrasta</w:t>
            </w:r>
          </w:p>
          <w:p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Escoger </w:t>
            </w:r>
          </w:p>
          <w:p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Documentación </w:t>
            </w:r>
          </w:p>
          <w:p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Estilos de aprendizaje</w:t>
            </w:r>
          </w:p>
          <w:p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Protocolo de intervención para evaluación </w:t>
            </w:r>
          </w:p>
        </w:tc>
        <w:tc>
          <w:tcPr>
            <w:tcW w:w="871" w:type="pct"/>
          </w:tcPr>
          <w:p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735F51" w:rsidTr="008414A4">
        <w:trPr>
          <w:trHeight w:val="1833"/>
        </w:trPr>
        <w:tc>
          <w:tcPr>
            <w:tcW w:w="1003" w:type="pct"/>
            <w:hideMark/>
          </w:tcPr>
          <w:p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t>EVALUACIÓN:</w:t>
            </w:r>
          </w:p>
        </w:tc>
        <w:tc>
          <w:tcPr>
            <w:tcW w:w="1381" w:type="pct"/>
            <w:hideMark/>
          </w:tcPr>
          <w:p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Autoevaluación y coevaluación</w:t>
            </w:r>
          </w:p>
          <w:p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Diana</w:t>
            </w:r>
          </w:p>
          <w:p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Rúbrica</w:t>
            </w:r>
          </w:p>
          <w:p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Listas de control</w:t>
            </w:r>
          </w:p>
          <w:p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Diario de reflexión</w:t>
            </w:r>
          </w:p>
          <w:p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Porfolio</w:t>
            </w:r>
          </w:p>
        </w:tc>
        <w:tc>
          <w:tcPr>
            <w:tcW w:w="871" w:type="pct"/>
          </w:tcPr>
          <w:p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</w:tr>
    </w:tbl>
    <w:p w:rsidR="00927BA4" w:rsidRPr="00927BA4" w:rsidRDefault="00927BA4" w:rsidP="00735F51">
      <w:pPr>
        <w:rPr>
          <w:b/>
          <w:u w:val="single"/>
        </w:rPr>
      </w:pPr>
    </w:p>
    <w:sectPr w:rsidR="00927BA4" w:rsidRPr="00927BA4" w:rsidSect="008414A4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4701"/>
    <w:multiLevelType w:val="hybridMultilevel"/>
    <w:tmpl w:val="68E23A06"/>
    <w:lvl w:ilvl="0" w:tplc="4962A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45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6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8E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CC7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AB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EA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BE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42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5A0064"/>
    <w:multiLevelType w:val="hybridMultilevel"/>
    <w:tmpl w:val="647C4F4A"/>
    <w:lvl w:ilvl="0" w:tplc="5524C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AA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AF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8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E8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3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24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8A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3C3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785DE6"/>
    <w:multiLevelType w:val="hybridMultilevel"/>
    <w:tmpl w:val="F732F388"/>
    <w:lvl w:ilvl="0" w:tplc="5EDC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CA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0B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6B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63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ED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86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42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E8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C666DE"/>
    <w:multiLevelType w:val="hybridMultilevel"/>
    <w:tmpl w:val="1E1C9AD4"/>
    <w:lvl w:ilvl="0" w:tplc="393285E6">
      <w:start w:val="1"/>
      <w:numFmt w:val="bullet"/>
      <w:lvlText w:val="•"/>
      <w:lvlJc w:val="left"/>
      <w:pPr>
        <w:tabs>
          <w:tab w:val="num" w:pos="524"/>
        </w:tabs>
        <w:ind w:left="524" w:hanging="360"/>
      </w:pPr>
      <w:rPr>
        <w:rFonts w:ascii="Arial" w:hAnsi="Arial" w:hint="default"/>
      </w:rPr>
    </w:lvl>
    <w:lvl w:ilvl="1" w:tplc="6652C80A" w:tentative="1">
      <w:start w:val="1"/>
      <w:numFmt w:val="bullet"/>
      <w:lvlText w:val="•"/>
      <w:lvlJc w:val="left"/>
      <w:pPr>
        <w:tabs>
          <w:tab w:val="num" w:pos="1244"/>
        </w:tabs>
        <w:ind w:left="1244" w:hanging="360"/>
      </w:pPr>
      <w:rPr>
        <w:rFonts w:ascii="Arial" w:hAnsi="Arial" w:hint="default"/>
      </w:rPr>
    </w:lvl>
    <w:lvl w:ilvl="2" w:tplc="A6720474" w:tentative="1">
      <w:start w:val="1"/>
      <w:numFmt w:val="bullet"/>
      <w:lvlText w:val="•"/>
      <w:lvlJc w:val="left"/>
      <w:pPr>
        <w:tabs>
          <w:tab w:val="num" w:pos="1964"/>
        </w:tabs>
        <w:ind w:left="1964" w:hanging="360"/>
      </w:pPr>
      <w:rPr>
        <w:rFonts w:ascii="Arial" w:hAnsi="Arial" w:hint="default"/>
      </w:rPr>
    </w:lvl>
    <w:lvl w:ilvl="3" w:tplc="587AD450" w:tentative="1">
      <w:start w:val="1"/>
      <w:numFmt w:val="bullet"/>
      <w:lvlText w:val="•"/>
      <w:lvlJc w:val="left"/>
      <w:pPr>
        <w:tabs>
          <w:tab w:val="num" w:pos="2684"/>
        </w:tabs>
        <w:ind w:left="2684" w:hanging="360"/>
      </w:pPr>
      <w:rPr>
        <w:rFonts w:ascii="Arial" w:hAnsi="Arial" w:hint="default"/>
      </w:rPr>
    </w:lvl>
    <w:lvl w:ilvl="4" w:tplc="B2EEF67A" w:tentative="1">
      <w:start w:val="1"/>
      <w:numFmt w:val="bullet"/>
      <w:lvlText w:val="•"/>
      <w:lvlJc w:val="left"/>
      <w:pPr>
        <w:tabs>
          <w:tab w:val="num" w:pos="3404"/>
        </w:tabs>
        <w:ind w:left="3404" w:hanging="360"/>
      </w:pPr>
      <w:rPr>
        <w:rFonts w:ascii="Arial" w:hAnsi="Arial" w:hint="default"/>
      </w:rPr>
    </w:lvl>
    <w:lvl w:ilvl="5" w:tplc="602CEF58" w:tentative="1">
      <w:start w:val="1"/>
      <w:numFmt w:val="bullet"/>
      <w:lvlText w:val="•"/>
      <w:lvlJc w:val="left"/>
      <w:pPr>
        <w:tabs>
          <w:tab w:val="num" w:pos="4124"/>
        </w:tabs>
        <w:ind w:left="4124" w:hanging="360"/>
      </w:pPr>
      <w:rPr>
        <w:rFonts w:ascii="Arial" w:hAnsi="Arial" w:hint="default"/>
      </w:rPr>
    </w:lvl>
    <w:lvl w:ilvl="6" w:tplc="A914DBE6" w:tentative="1">
      <w:start w:val="1"/>
      <w:numFmt w:val="bullet"/>
      <w:lvlText w:val="•"/>
      <w:lvlJc w:val="left"/>
      <w:pPr>
        <w:tabs>
          <w:tab w:val="num" w:pos="4844"/>
        </w:tabs>
        <w:ind w:left="4844" w:hanging="360"/>
      </w:pPr>
      <w:rPr>
        <w:rFonts w:ascii="Arial" w:hAnsi="Arial" w:hint="default"/>
      </w:rPr>
    </w:lvl>
    <w:lvl w:ilvl="7" w:tplc="965CEC76" w:tentative="1">
      <w:start w:val="1"/>
      <w:numFmt w:val="bullet"/>
      <w:lvlText w:val="•"/>
      <w:lvlJc w:val="left"/>
      <w:pPr>
        <w:tabs>
          <w:tab w:val="num" w:pos="5564"/>
        </w:tabs>
        <w:ind w:left="5564" w:hanging="360"/>
      </w:pPr>
      <w:rPr>
        <w:rFonts w:ascii="Arial" w:hAnsi="Arial" w:hint="default"/>
      </w:rPr>
    </w:lvl>
    <w:lvl w:ilvl="8" w:tplc="09A8B1AA" w:tentative="1">
      <w:start w:val="1"/>
      <w:numFmt w:val="bullet"/>
      <w:lvlText w:val="•"/>
      <w:lvlJc w:val="left"/>
      <w:pPr>
        <w:tabs>
          <w:tab w:val="num" w:pos="6284"/>
        </w:tabs>
        <w:ind w:left="6284" w:hanging="360"/>
      </w:pPr>
      <w:rPr>
        <w:rFonts w:ascii="Arial" w:hAnsi="Arial" w:hint="default"/>
      </w:rPr>
    </w:lvl>
  </w:abstractNum>
  <w:abstractNum w:abstractNumId="4">
    <w:nsid w:val="379B73D1"/>
    <w:multiLevelType w:val="hybridMultilevel"/>
    <w:tmpl w:val="DEC0EB2E"/>
    <w:lvl w:ilvl="0" w:tplc="EB409564">
      <w:start w:val="1"/>
      <w:numFmt w:val="bullet"/>
      <w:lvlText w:val="•"/>
      <w:lvlJc w:val="left"/>
      <w:pPr>
        <w:tabs>
          <w:tab w:val="num" w:pos="132"/>
        </w:tabs>
        <w:ind w:left="132" w:hanging="360"/>
      </w:pPr>
      <w:rPr>
        <w:rFonts w:ascii="Arial" w:hAnsi="Arial" w:hint="default"/>
      </w:rPr>
    </w:lvl>
    <w:lvl w:ilvl="1" w:tplc="90AA37C0" w:tentative="1">
      <w:start w:val="1"/>
      <w:numFmt w:val="bullet"/>
      <w:lvlText w:val="•"/>
      <w:lvlJc w:val="left"/>
      <w:pPr>
        <w:tabs>
          <w:tab w:val="num" w:pos="852"/>
        </w:tabs>
        <w:ind w:left="852" w:hanging="360"/>
      </w:pPr>
      <w:rPr>
        <w:rFonts w:ascii="Arial" w:hAnsi="Arial" w:hint="default"/>
      </w:rPr>
    </w:lvl>
    <w:lvl w:ilvl="2" w:tplc="43E4F042" w:tentative="1">
      <w:start w:val="1"/>
      <w:numFmt w:val="bullet"/>
      <w:lvlText w:val="•"/>
      <w:lvlJc w:val="left"/>
      <w:pPr>
        <w:tabs>
          <w:tab w:val="num" w:pos="1572"/>
        </w:tabs>
        <w:ind w:left="1572" w:hanging="360"/>
      </w:pPr>
      <w:rPr>
        <w:rFonts w:ascii="Arial" w:hAnsi="Arial" w:hint="default"/>
      </w:rPr>
    </w:lvl>
    <w:lvl w:ilvl="3" w:tplc="9B14BD16" w:tentative="1">
      <w:start w:val="1"/>
      <w:numFmt w:val="bullet"/>
      <w:lvlText w:val="•"/>
      <w:lvlJc w:val="left"/>
      <w:pPr>
        <w:tabs>
          <w:tab w:val="num" w:pos="2292"/>
        </w:tabs>
        <w:ind w:left="2292" w:hanging="360"/>
      </w:pPr>
      <w:rPr>
        <w:rFonts w:ascii="Arial" w:hAnsi="Arial" w:hint="default"/>
      </w:rPr>
    </w:lvl>
    <w:lvl w:ilvl="4" w:tplc="AEDEF784" w:tentative="1">
      <w:start w:val="1"/>
      <w:numFmt w:val="bullet"/>
      <w:lvlText w:val="•"/>
      <w:lvlJc w:val="left"/>
      <w:pPr>
        <w:tabs>
          <w:tab w:val="num" w:pos="3012"/>
        </w:tabs>
        <w:ind w:left="3012" w:hanging="360"/>
      </w:pPr>
      <w:rPr>
        <w:rFonts w:ascii="Arial" w:hAnsi="Arial" w:hint="default"/>
      </w:rPr>
    </w:lvl>
    <w:lvl w:ilvl="5" w:tplc="1B7853CE" w:tentative="1">
      <w:start w:val="1"/>
      <w:numFmt w:val="bullet"/>
      <w:lvlText w:val="•"/>
      <w:lvlJc w:val="left"/>
      <w:pPr>
        <w:tabs>
          <w:tab w:val="num" w:pos="3732"/>
        </w:tabs>
        <w:ind w:left="3732" w:hanging="360"/>
      </w:pPr>
      <w:rPr>
        <w:rFonts w:ascii="Arial" w:hAnsi="Arial" w:hint="default"/>
      </w:rPr>
    </w:lvl>
    <w:lvl w:ilvl="6" w:tplc="75E07BFA" w:tentative="1">
      <w:start w:val="1"/>
      <w:numFmt w:val="bullet"/>
      <w:lvlText w:val="•"/>
      <w:lvlJc w:val="left"/>
      <w:pPr>
        <w:tabs>
          <w:tab w:val="num" w:pos="4452"/>
        </w:tabs>
        <w:ind w:left="4452" w:hanging="360"/>
      </w:pPr>
      <w:rPr>
        <w:rFonts w:ascii="Arial" w:hAnsi="Arial" w:hint="default"/>
      </w:rPr>
    </w:lvl>
    <w:lvl w:ilvl="7" w:tplc="89CCDF44" w:tentative="1">
      <w:start w:val="1"/>
      <w:numFmt w:val="bullet"/>
      <w:lvlText w:val="•"/>
      <w:lvlJc w:val="left"/>
      <w:pPr>
        <w:tabs>
          <w:tab w:val="num" w:pos="5172"/>
        </w:tabs>
        <w:ind w:left="5172" w:hanging="360"/>
      </w:pPr>
      <w:rPr>
        <w:rFonts w:ascii="Arial" w:hAnsi="Arial" w:hint="default"/>
      </w:rPr>
    </w:lvl>
    <w:lvl w:ilvl="8" w:tplc="E458BE96" w:tentative="1">
      <w:start w:val="1"/>
      <w:numFmt w:val="bullet"/>
      <w:lvlText w:val="•"/>
      <w:lvlJc w:val="left"/>
      <w:pPr>
        <w:tabs>
          <w:tab w:val="num" w:pos="5892"/>
        </w:tabs>
        <w:ind w:left="5892" w:hanging="360"/>
      </w:pPr>
      <w:rPr>
        <w:rFonts w:ascii="Arial" w:hAnsi="Arial" w:hint="default"/>
      </w:rPr>
    </w:lvl>
  </w:abstractNum>
  <w:abstractNum w:abstractNumId="5">
    <w:nsid w:val="411748C9"/>
    <w:multiLevelType w:val="hybridMultilevel"/>
    <w:tmpl w:val="3B26ACD4"/>
    <w:lvl w:ilvl="0" w:tplc="E7C06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E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946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28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6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29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60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85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4F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4496148"/>
    <w:multiLevelType w:val="hybridMultilevel"/>
    <w:tmpl w:val="A672EB70"/>
    <w:lvl w:ilvl="0" w:tplc="D8F61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C3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8D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5E7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46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47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C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26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8E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6545549"/>
    <w:multiLevelType w:val="hybridMultilevel"/>
    <w:tmpl w:val="537E9CAE"/>
    <w:lvl w:ilvl="0" w:tplc="6D5E2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89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AC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C4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CB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12F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12C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68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9FC57B0"/>
    <w:multiLevelType w:val="hybridMultilevel"/>
    <w:tmpl w:val="71809DF2"/>
    <w:lvl w:ilvl="0" w:tplc="FE5CD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48E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AD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1CB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E6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303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5C7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0F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A3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65207F"/>
    <w:multiLevelType w:val="hybridMultilevel"/>
    <w:tmpl w:val="BDD4018C"/>
    <w:lvl w:ilvl="0" w:tplc="8F984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2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4E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0A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41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AF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AE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8B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4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C172338"/>
    <w:multiLevelType w:val="hybridMultilevel"/>
    <w:tmpl w:val="9E105E02"/>
    <w:lvl w:ilvl="0" w:tplc="FA6C9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AF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8E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E7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36A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A0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C2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CCA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C1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62A1543"/>
    <w:multiLevelType w:val="hybridMultilevel"/>
    <w:tmpl w:val="9A5C6692"/>
    <w:lvl w:ilvl="0" w:tplc="513E4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C7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07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A8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2D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2F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AA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C5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F06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0B21E04"/>
    <w:multiLevelType w:val="hybridMultilevel"/>
    <w:tmpl w:val="8B48F542"/>
    <w:lvl w:ilvl="0" w:tplc="91608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46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A4D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C8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4B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A5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63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C0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09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32266A"/>
    <w:multiLevelType w:val="hybridMultilevel"/>
    <w:tmpl w:val="CBF2942A"/>
    <w:lvl w:ilvl="0" w:tplc="89063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B48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03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A6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64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80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6A3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AB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42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"/>
  </w:num>
  <w:num w:numId="5">
    <w:abstractNumId w:val="13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A4"/>
    <w:rsid w:val="00735F51"/>
    <w:rsid w:val="008414A4"/>
    <w:rsid w:val="00927BA4"/>
    <w:rsid w:val="00A2130B"/>
    <w:rsid w:val="00E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2F6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B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B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27BA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927BA4"/>
    <w:pPr>
      <w:ind w:left="720"/>
      <w:contextualSpacing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uiPriority w:val="59"/>
    <w:rsid w:val="00735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B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B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27BA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927BA4"/>
    <w:pPr>
      <w:ind w:left="720"/>
      <w:contextualSpacing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uiPriority w:val="59"/>
    <w:rsid w:val="00735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5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8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5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6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6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9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3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3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mail.google.com/mail/?ui=2&amp;ik=6d1d98b152&amp;view=att&amp;th=125e575f7c755bd4&amp;attid=0.1&amp;disp=inline&amp;realattid=f_g3vpw80q0&amp;zw" TargetMode="External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173</Words>
  <Characters>954</Characters>
  <Application>Microsoft Macintosh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2012-09-25T07:58:00Z</dcterms:created>
  <dcterms:modified xsi:type="dcterms:W3CDTF">2012-09-25T08:26:00Z</dcterms:modified>
</cp:coreProperties>
</file>