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9B9E" w14:textId="7D8A1B2E" w:rsidR="00853064" w:rsidRDefault="00853064"/>
    <w:p w14:paraId="6DDBFB88" w14:textId="0B472207" w:rsidR="004D2A13" w:rsidRPr="00853064" w:rsidRDefault="0096237C" w:rsidP="00853064">
      <w:pPr>
        <w:jc w:val="center"/>
        <w:rPr>
          <w:rFonts w:ascii="Baguet Script" w:hAnsi="Baguet Script"/>
          <w:b/>
          <w:bCs/>
          <w:color w:val="3A7C22" w:themeColor="accent6" w:themeShade="BF"/>
          <w:sz w:val="44"/>
          <w:szCs w:val="44"/>
        </w:rPr>
      </w:pPr>
      <w:r w:rsidRPr="00853064">
        <w:rPr>
          <w:rFonts w:ascii="Baguet Script" w:hAnsi="Baguet Script"/>
          <w:b/>
          <w:bCs/>
          <w:noProof/>
          <w:color w:val="3A7C22" w:themeColor="accent6" w:themeShade="BF"/>
          <w:sz w:val="44"/>
          <w:szCs w:val="44"/>
        </w:rPr>
        <w:drawing>
          <wp:anchor distT="0" distB="0" distL="114300" distR="114300" simplePos="0" relativeHeight="251658240" behindDoc="0" locked="0" layoutInCell="1" allowOverlap="1" wp14:anchorId="6B836BF6" wp14:editId="3751DA0C">
            <wp:simplePos x="0" y="0"/>
            <wp:positionH relativeFrom="margin">
              <wp:align>center</wp:align>
            </wp:positionH>
            <wp:positionV relativeFrom="page">
              <wp:posOffset>850900</wp:posOffset>
            </wp:positionV>
            <wp:extent cx="4051935" cy="2698750"/>
            <wp:effectExtent l="19050" t="0" r="24765" b="787400"/>
            <wp:wrapSquare wrapText="bothSides"/>
            <wp:docPr id="315643759" name="Imagen 4" descr="Una imagen de una ro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43759" name="Imagen 4" descr="Una imagen de una roc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1935" cy="2698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53064" w:rsidRPr="00853064">
        <w:rPr>
          <w:rFonts w:ascii="Baguet Script" w:hAnsi="Baguet Script"/>
          <w:b/>
          <w:bCs/>
          <w:color w:val="3A7C22" w:themeColor="accent6" w:themeShade="BF"/>
          <w:sz w:val="44"/>
          <w:szCs w:val="44"/>
        </w:rPr>
        <w:t>La samaritana.</w:t>
      </w:r>
    </w:p>
    <w:p w14:paraId="2C191BAA" w14:textId="62B3720D" w:rsidR="00853064" w:rsidRPr="00853064" w:rsidRDefault="00AC79DF" w:rsidP="00853064">
      <w:pPr>
        <w:jc w:val="center"/>
        <w:rPr>
          <w:rFonts w:ascii="Baguet Script" w:hAnsi="Baguet Script"/>
          <w:b/>
          <w:bCs/>
          <w:color w:val="3A7C22" w:themeColor="accent6" w:themeShade="BF"/>
          <w:sz w:val="44"/>
          <w:szCs w:val="44"/>
        </w:rPr>
      </w:pPr>
      <w:r>
        <w:rPr>
          <w:rFonts w:ascii="Baguet Script" w:hAnsi="Baguet Script"/>
          <w:b/>
          <w:bCs/>
          <w:color w:val="3A7C22" w:themeColor="accent6" w:themeShade="BF"/>
          <w:sz w:val="44"/>
          <w:szCs w:val="44"/>
        </w:rPr>
        <w:t>Beber el agua que da VIDA</w:t>
      </w:r>
      <w:r w:rsidR="00853064">
        <w:rPr>
          <w:rFonts w:ascii="Baguet Script" w:hAnsi="Baguet Script"/>
          <w:b/>
          <w:bCs/>
          <w:color w:val="3A7C22" w:themeColor="accent6" w:themeShade="BF"/>
          <w:sz w:val="44"/>
          <w:szCs w:val="44"/>
        </w:rPr>
        <w:t>.</w:t>
      </w:r>
    </w:p>
    <w:p w14:paraId="58E2C8B9" w14:textId="7313CB0F" w:rsidR="00540290" w:rsidRDefault="00540290"/>
    <w:p w14:paraId="6DAE5488" w14:textId="59620432" w:rsidR="00540290" w:rsidRDefault="00853064">
      <w:r>
        <w:rPr>
          <w:noProof/>
        </w:rPr>
        <w:drawing>
          <wp:anchor distT="0" distB="0" distL="114300" distR="114300" simplePos="0" relativeHeight="251661312" behindDoc="0" locked="0" layoutInCell="1" allowOverlap="1" wp14:anchorId="59B5ABF2" wp14:editId="11826847">
            <wp:simplePos x="0" y="0"/>
            <wp:positionH relativeFrom="column">
              <wp:posOffset>-113030</wp:posOffset>
            </wp:positionH>
            <wp:positionV relativeFrom="page">
              <wp:posOffset>5861050</wp:posOffset>
            </wp:positionV>
            <wp:extent cx="1438910" cy="1005840"/>
            <wp:effectExtent l="0" t="0" r="8890" b="3810"/>
            <wp:wrapSquare wrapText="bothSides"/>
            <wp:docPr id="15142727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005840"/>
                    </a:xfrm>
                    <a:prstGeom prst="rect">
                      <a:avLst/>
                    </a:prstGeom>
                    <a:noFill/>
                  </pic:spPr>
                </pic:pic>
              </a:graphicData>
            </a:graphic>
          </wp:anchor>
        </w:drawing>
      </w:r>
    </w:p>
    <w:p w14:paraId="2F22E713" w14:textId="77777777" w:rsidR="00AC79DF" w:rsidRDefault="00853064" w:rsidP="00853064">
      <w:pPr>
        <w:ind w:left="1416" w:firstLine="708"/>
      </w:pPr>
      <w:r>
        <w:t xml:space="preserve"> </w:t>
      </w:r>
      <w:r>
        <w:tab/>
      </w:r>
    </w:p>
    <w:p w14:paraId="60BD5BEA" w14:textId="77777777" w:rsidR="00AC79DF" w:rsidRDefault="00AC79DF" w:rsidP="00853064">
      <w:pPr>
        <w:ind w:left="1416" w:firstLine="708"/>
      </w:pPr>
    </w:p>
    <w:p w14:paraId="1115CDEC" w14:textId="69078670" w:rsidR="00540290" w:rsidRPr="00853064" w:rsidRDefault="00853064" w:rsidP="00853064">
      <w:pPr>
        <w:ind w:left="1416" w:firstLine="708"/>
        <w:rPr>
          <w:rFonts w:ascii="Baguet Script" w:hAnsi="Baguet Script"/>
        </w:rPr>
      </w:pPr>
      <w:r w:rsidRPr="00853064">
        <w:rPr>
          <w:rFonts w:ascii="Baguet Script" w:hAnsi="Baguet Script"/>
        </w:rPr>
        <w:t>Retiro junio 2024</w:t>
      </w:r>
    </w:p>
    <w:p w14:paraId="63E35D67" w14:textId="0EAA5937" w:rsidR="00602D6C" w:rsidRDefault="00853064" w:rsidP="00853064">
      <w:pPr>
        <w:ind w:left="2124" w:firstLine="708"/>
        <w:rPr>
          <w:rFonts w:ascii="Baguet Script" w:hAnsi="Baguet Script"/>
        </w:rPr>
      </w:pPr>
      <w:r>
        <w:rPr>
          <w:rFonts w:ascii="Baguet Script" w:hAnsi="Baguet Script"/>
        </w:rPr>
        <w:t xml:space="preserve">     </w:t>
      </w:r>
      <w:r w:rsidRPr="00853064">
        <w:rPr>
          <w:rFonts w:ascii="Baguet Script" w:hAnsi="Baguet Script"/>
        </w:rPr>
        <w:t>Maricarmen Ferrero hcsa</w:t>
      </w:r>
    </w:p>
    <w:p w14:paraId="0E1C7B05" w14:textId="080B0225" w:rsidR="00B035B6" w:rsidRPr="002C0AE1" w:rsidRDefault="00B035B6" w:rsidP="002C0AE1">
      <w:pPr>
        <w:jc w:val="both"/>
        <w:rPr>
          <w:rFonts w:ascii="Candara" w:hAnsi="Candara"/>
          <w:sz w:val="24"/>
          <w:szCs w:val="24"/>
        </w:rPr>
      </w:pPr>
      <w:r w:rsidRPr="002C0AE1">
        <w:rPr>
          <w:rFonts w:ascii="Candara" w:hAnsi="Candara"/>
          <w:sz w:val="24"/>
          <w:szCs w:val="24"/>
        </w:rPr>
        <w:lastRenderedPageBreak/>
        <w:t>Durante este tiempo hemos ido recorriendo la historia de salvación</w:t>
      </w:r>
      <w:r w:rsidR="00EB4721">
        <w:rPr>
          <w:rFonts w:ascii="Candara" w:hAnsi="Candara"/>
          <w:sz w:val="24"/>
          <w:szCs w:val="24"/>
        </w:rPr>
        <w:t xml:space="preserve"> </w:t>
      </w:r>
      <w:r w:rsidRPr="002C0AE1">
        <w:rPr>
          <w:rFonts w:ascii="Candara" w:hAnsi="Candara"/>
          <w:sz w:val="24"/>
          <w:szCs w:val="24"/>
        </w:rPr>
        <w:t>que algunas mujeres nos han ido regalando. Iniciamos nuestras reflexiones con María Rafols y hoy</w:t>
      </w:r>
      <w:r w:rsidR="00EB4721">
        <w:rPr>
          <w:rFonts w:ascii="Candara" w:hAnsi="Candara"/>
          <w:sz w:val="24"/>
          <w:szCs w:val="24"/>
        </w:rPr>
        <w:t xml:space="preserve"> </w:t>
      </w:r>
      <w:r w:rsidRPr="002C0AE1">
        <w:rPr>
          <w:rFonts w:ascii="Candara" w:hAnsi="Candara"/>
          <w:sz w:val="24"/>
          <w:szCs w:val="24"/>
        </w:rPr>
        <w:t>terminamos con la mujer samaritana. Todas ellas nos han ido regalando su experiencia profunda</w:t>
      </w:r>
      <w:r w:rsidR="002C0AE1" w:rsidRPr="002C0AE1">
        <w:rPr>
          <w:rFonts w:ascii="Candara" w:hAnsi="Candara"/>
          <w:sz w:val="24"/>
          <w:szCs w:val="24"/>
        </w:rPr>
        <w:t xml:space="preserve"> de encuentro con el Dios que habita y sostiene su vida; nos han ido regalando la certeza de que el encuentro con el Misterio y el encuentro con la realidad de nuestro mundo, son inseparables: no hay experiencia de Dios si no hay experiencia de compromiso con los hombres y mujeres de nuestra realidad social</w:t>
      </w:r>
      <w:r w:rsidR="00EB4721">
        <w:rPr>
          <w:rFonts w:ascii="Candara" w:hAnsi="Candara"/>
          <w:sz w:val="24"/>
          <w:szCs w:val="24"/>
        </w:rPr>
        <w:t>, si no hay abrazo hecho Hospitalidad</w:t>
      </w:r>
      <w:r w:rsidR="00C2153B">
        <w:rPr>
          <w:rFonts w:ascii="Candara" w:hAnsi="Candara"/>
          <w:sz w:val="24"/>
          <w:szCs w:val="24"/>
        </w:rPr>
        <w:t xml:space="preserve"> ante el dolor de nuestro mundo.</w:t>
      </w:r>
    </w:p>
    <w:p w14:paraId="51DB1B27" w14:textId="77777777" w:rsidR="002C0AE1" w:rsidRPr="002C0AE1" w:rsidRDefault="002C0AE1" w:rsidP="002C0AE1">
      <w:pPr>
        <w:jc w:val="both"/>
        <w:rPr>
          <w:rFonts w:ascii="Candara" w:hAnsi="Candara"/>
          <w:sz w:val="24"/>
          <w:szCs w:val="24"/>
        </w:rPr>
      </w:pPr>
      <w:r w:rsidRPr="002C0AE1">
        <w:rPr>
          <w:rFonts w:ascii="Candara" w:hAnsi="Candara"/>
          <w:sz w:val="24"/>
          <w:szCs w:val="24"/>
        </w:rPr>
        <w:t xml:space="preserve">Nosotras, lo concretamos en dos palabras: </w:t>
      </w:r>
    </w:p>
    <w:p w14:paraId="616C6CEE" w14:textId="4C52639C" w:rsidR="002C0AE1" w:rsidRPr="002C0AE1" w:rsidRDefault="002C0AE1" w:rsidP="002C0AE1">
      <w:pPr>
        <w:pStyle w:val="Prrafodelista"/>
        <w:numPr>
          <w:ilvl w:val="0"/>
          <w:numId w:val="7"/>
        </w:numPr>
        <w:jc w:val="both"/>
        <w:rPr>
          <w:rFonts w:ascii="Candara" w:hAnsi="Candara"/>
          <w:sz w:val="24"/>
          <w:szCs w:val="24"/>
        </w:rPr>
      </w:pPr>
      <w:r>
        <w:rPr>
          <w:rFonts w:ascii="Candara" w:hAnsi="Candara"/>
          <w:sz w:val="24"/>
          <w:szCs w:val="24"/>
        </w:rPr>
        <w:t>C</w:t>
      </w:r>
      <w:r w:rsidRPr="002C0AE1">
        <w:rPr>
          <w:rFonts w:ascii="Candara" w:hAnsi="Candara"/>
          <w:sz w:val="24"/>
          <w:szCs w:val="24"/>
        </w:rPr>
        <w:t>ontemplativas en la acción</w:t>
      </w:r>
    </w:p>
    <w:p w14:paraId="09875880" w14:textId="76ABE93D" w:rsidR="002C0AE1" w:rsidRPr="002C0AE1" w:rsidRDefault="002C0AE1" w:rsidP="002C0AE1">
      <w:pPr>
        <w:pStyle w:val="Prrafodelista"/>
        <w:numPr>
          <w:ilvl w:val="0"/>
          <w:numId w:val="7"/>
        </w:numPr>
        <w:jc w:val="both"/>
        <w:rPr>
          <w:rFonts w:ascii="Candara" w:hAnsi="Candara"/>
          <w:sz w:val="24"/>
          <w:szCs w:val="24"/>
        </w:rPr>
      </w:pPr>
      <w:r>
        <w:rPr>
          <w:rFonts w:ascii="Candara" w:hAnsi="Candara"/>
          <w:sz w:val="24"/>
          <w:szCs w:val="24"/>
        </w:rPr>
        <w:t>O</w:t>
      </w:r>
      <w:r w:rsidRPr="002C0AE1">
        <w:rPr>
          <w:rFonts w:ascii="Candara" w:hAnsi="Candara"/>
          <w:sz w:val="24"/>
          <w:szCs w:val="24"/>
        </w:rPr>
        <w:t>pción por los pobres</w:t>
      </w:r>
    </w:p>
    <w:p w14:paraId="15AA6C28" w14:textId="718194F8" w:rsidR="00B035B6" w:rsidRPr="00EB4721" w:rsidRDefault="002C0AE1" w:rsidP="00EB4721">
      <w:pPr>
        <w:jc w:val="both"/>
        <w:rPr>
          <w:rFonts w:ascii="Candara" w:hAnsi="Candara"/>
          <w:sz w:val="24"/>
          <w:szCs w:val="24"/>
        </w:rPr>
      </w:pPr>
      <w:r w:rsidRPr="00EB4721">
        <w:rPr>
          <w:rFonts w:ascii="Candara" w:hAnsi="Candara"/>
          <w:sz w:val="24"/>
          <w:szCs w:val="24"/>
        </w:rPr>
        <w:t xml:space="preserve">La mujer samaritana nos </w:t>
      </w:r>
      <w:r w:rsidR="00EB4721" w:rsidRPr="00EB4721">
        <w:rPr>
          <w:rFonts w:ascii="Candara" w:hAnsi="Candara"/>
          <w:sz w:val="24"/>
          <w:szCs w:val="24"/>
        </w:rPr>
        <w:t>va a</w:t>
      </w:r>
      <w:r w:rsidRPr="00EB4721">
        <w:rPr>
          <w:rFonts w:ascii="Candara" w:hAnsi="Candara"/>
          <w:sz w:val="24"/>
          <w:szCs w:val="24"/>
        </w:rPr>
        <w:t xml:space="preserve"> </w:t>
      </w:r>
      <w:r w:rsidR="00EB4721" w:rsidRPr="00EB4721">
        <w:rPr>
          <w:rFonts w:ascii="Candara" w:hAnsi="Candara"/>
          <w:sz w:val="24"/>
          <w:szCs w:val="24"/>
        </w:rPr>
        <w:t>regalar algunas claves para vivir en profundidad y coherencia, la opción por los pobres, clave de nuestra espiritualidad y compromiso.</w:t>
      </w:r>
      <w:r w:rsidRPr="00EB4721">
        <w:rPr>
          <w:rFonts w:ascii="Candara" w:hAnsi="Candara"/>
          <w:sz w:val="24"/>
          <w:szCs w:val="24"/>
        </w:rPr>
        <w:t xml:space="preserve">                     </w:t>
      </w:r>
    </w:p>
    <w:p w14:paraId="3F9A7957" w14:textId="43CFCAF8" w:rsidR="00602D6C" w:rsidRPr="00602D6C" w:rsidRDefault="00602D6C" w:rsidP="00602D6C">
      <w:pPr>
        <w:pBdr>
          <w:bottom w:val="single" w:sz="4" w:space="4" w:color="4F81BD"/>
        </w:pBdr>
        <w:spacing w:before="200" w:after="280" w:line="276" w:lineRule="auto"/>
        <w:ind w:right="936"/>
        <w:rPr>
          <w:rFonts w:ascii="Calibri" w:eastAsia="Calibri" w:hAnsi="Calibri" w:cs="Times New Roman"/>
          <w:b/>
          <w:bCs/>
          <w:i/>
          <w:iCs/>
          <w:color w:val="4F81BD"/>
          <w:kern w:val="0"/>
          <w:sz w:val="28"/>
          <w:szCs w:val="28"/>
          <w14:ligatures w14:val="none"/>
        </w:rPr>
      </w:pPr>
      <w:r w:rsidRPr="00602D6C">
        <w:rPr>
          <w:rFonts w:ascii="Calibri" w:eastAsia="Calibri" w:hAnsi="Calibri" w:cs="Times New Roman"/>
          <w:b/>
          <w:bCs/>
          <w:i/>
          <w:iCs/>
          <w:color w:val="4F81BD"/>
          <w:kern w:val="0"/>
          <w:sz w:val="28"/>
          <w:szCs w:val="28"/>
          <w14:ligatures w14:val="none"/>
        </w:rPr>
        <w:t>Opción por los pobres</w:t>
      </w:r>
    </w:p>
    <w:p w14:paraId="0FF1C6C7" w14:textId="46E59AE3" w:rsidR="00602D6C" w:rsidRPr="00602D6C" w:rsidRDefault="00602D6C" w:rsidP="00C2153B">
      <w:pPr>
        <w:spacing w:after="0" w:line="276" w:lineRule="auto"/>
        <w:jc w:val="both"/>
        <w:rPr>
          <w:rFonts w:ascii="Candara" w:eastAsia="Calibri" w:hAnsi="Candara" w:cs="Times New Roman"/>
          <w:bCs/>
          <w:i/>
          <w:iCs/>
          <w:kern w:val="0"/>
          <w:sz w:val="24"/>
          <w:szCs w:val="24"/>
          <w14:ligatures w14:val="none"/>
        </w:rPr>
      </w:pPr>
      <w:r w:rsidRPr="00602D6C">
        <w:rPr>
          <w:rFonts w:ascii="Candara" w:eastAsia="Calibri" w:hAnsi="Candara" w:cs="Times New Roman"/>
          <w:b/>
          <w:bCs/>
          <w:i/>
          <w:iCs/>
          <w:kern w:val="0"/>
          <w:sz w:val="24"/>
          <w:szCs w:val="24"/>
          <w14:ligatures w14:val="none"/>
        </w:rPr>
        <w:t>“Nuestra obediencia se ofrece en disponibilidad al servicio de los necesitados reconociéndolos como “nuestros señores” (Acuerdo capitular)</w:t>
      </w:r>
    </w:p>
    <w:p w14:paraId="49636BD3" w14:textId="33201696" w:rsidR="00602D6C" w:rsidRPr="00602D6C" w:rsidRDefault="00C2153B" w:rsidP="00C2153B">
      <w:pPr>
        <w:spacing w:after="0" w:line="276" w:lineRule="auto"/>
        <w:jc w:val="both"/>
        <w:rPr>
          <w:rFonts w:ascii="Candara" w:eastAsia="Calibri" w:hAnsi="Candara" w:cs="Times New Roman"/>
          <w:iCs/>
          <w:kern w:val="0"/>
          <w:sz w:val="24"/>
          <w:szCs w:val="24"/>
          <w14:ligatures w14:val="none"/>
        </w:rPr>
      </w:pPr>
      <w:r>
        <w:rPr>
          <w:rFonts w:ascii="Candara" w:eastAsia="Calibri" w:hAnsi="Candara" w:cs="Times New Roman"/>
          <w:i/>
          <w:iCs/>
          <w:kern w:val="0"/>
          <w:sz w:val="24"/>
          <w:szCs w:val="24"/>
          <w14:ligatures w14:val="none"/>
        </w:rPr>
        <w:t>Acuerdo,</w:t>
      </w:r>
      <w:r w:rsidR="00602D6C" w:rsidRPr="00602D6C">
        <w:rPr>
          <w:rFonts w:ascii="Candara" w:eastAsia="Calibri" w:hAnsi="Candara" w:cs="Times New Roman"/>
          <w:i/>
          <w:iCs/>
          <w:kern w:val="0"/>
          <w:sz w:val="24"/>
          <w:szCs w:val="24"/>
          <w14:ligatures w14:val="none"/>
        </w:rPr>
        <w:t xml:space="preserve"> que hunde sus raíces en el Carisma: </w:t>
      </w:r>
    </w:p>
    <w:p w14:paraId="062C6BF3" w14:textId="77777777" w:rsidR="00602D6C" w:rsidRPr="00602D6C" w:rsidRDefault="00602D6C" w:rsidP="00C2153B">
      <w:pPr>
        <w:spacing w:after="0" w:line="276" w:lineRule="auto"/>
        <w:jc w:val="center"/>
        <w:rPr>
          <w:rFonts w:ascii="Candara" w:eastAsia="Calibri" w:hAnsi="Candara" w:cs="Times New Roman"/>
          <w:b/>
          <w:bCs/>
          <w:i/>
          <w:iCs/>
          <w:kern w:val="0"/>
          <w:sz w:val="24"/>
          <w:szCs w:val="24"/>
          <w14:ligatures w14:val="none"/>
        </w:rPr>
      </w:pPr>
      <w:r w:rsidRPr="00602D6C">
        <w:rPr>
          <w:rFonts w:ascii="Candara" w:eastAsia="Calibri" w:hAnsi="Candara" w:cs="Times New Roman"/>
          <w:b/>
          <w:bCs/>
          <w:i/>
          <w:iCs/>
          <w:kern w:val="0"/>
          <w:sz w:val="24"/>
          <w:szCs w:val="24"/>
          <w14:ligatures w14:val="none"/>
        </w:rPr>
        <w:t xml:space="preserve">“CARIDAD UNIVERSAL PRINCIPALMENTE CON LOS MÁS POBRES Y NECESITADOS HECHA HOSPITALIDAD </w:t>
      </w:r>
    </w:p>
    <w:p w14:paraId="71360B23" w14:textId="77777777" w:rsidR="00602D6C" w:rsidRPr="00602D6C" w:rsidRDefault="00602D6C" w:rsidP="00602D6C">
      <w:pPr>
        <w:spacing w:after="0" w:line="276" w:lineRule="auto"/>
        <w:jc w:val="center"/>
        <w:rPr>
          <w:rFonts w:ascii="Candara" w:eastAsia="Calibri" w:hAnsi="Candara" w:cs="Times New Roman"/>
          <w:b/>
          <w:bCs/>
          <w:i/>
          <w:iCs/>
          <w:kern w:val="0"/>
          <w:sz w:val="24"/>
          <w:szCs w:val="24"/>
          <w14:ligatures w14:val="none"/>
        </w:rPr>
      </w:pPr>
      <w:r w:rsidRPr="00602D6C">
        <w:rPr>
          <w:rFonts w:ascii="Candara" w:eastAsia="Calibri" w:hAnsi="Candara" w:cs="Times New Roman"/>
          <w:b/>
          <w:bCs/>
          <w:i/>
          <w:iCs/>
          <w:kern w:val="0"/>
          <w:sz w:val="24"/>
          <w:szCs w:val="24"/>
          <w14:ligatures w14:val="none"/>
        </w:rPr>
        <w:t>HASTA EL HEROÍSMO”</w:t>
      </w:r>
    </w:p>
    <w:p w14:paraId="22A0E891" w14:textId="593A6868" w:rsidR="00602D6C" w:rsidRPr="00C2153B" w:rsidRDefault="00602D6C" w:rsidP="00602D6C">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lastRenderedPageBreak/>
        <w:t>Enriquecidas con el DON de la Carida</w:t>
      </w:r>
      <w:r w:rsidR="00391F67">
        <w:rPr>
          <w:rFonts w:ascii="Candara" w:eastAsia="Calibri" w:hAnsi="Candara" w:cs="Times New Roman"/>
          <w:kern w:val="0"/>
          <w:sz w:val="24"/>
          <w:szCs w:val="24"/>
          <w14:ligatures w14:val="none"/>
        </w:rPr>
        <w:t xml:space="preserve">d. </w:t>
      </w:r>
      <w:r w:rsidRPr="00602D6C">
        <w:rPr>
          <w:rFonts w:ascii="Candara" w:eastAsia="Calibri" w:hAnsi="Candara" w:cs="Times New Roman"/>
          <w:kern w:val="0"/>
          <w:sz w:val="24"/>
          <w:szCs w:val="24"/>
          <w14:ligatures w14:val="none"/>
        </w:rPr>
        <w:t xml:space="preserve"> Una Caridad con el “sello familiar”</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suena a universalidad, sin fronteras, sin </w:t>
      </w:r>
      <w:r w:rsidR="00EE5828" w:rsidRPr="00602D6C">
        <w:rPr>
          <w:rFonts w:ascii="Candara" w:eastAsia="Calibri" w:hAnsi="Candara" w:cs="Times New Roman"/>
          <w:kern w:val="0"/>
          <w:sz w:val="24"/>
          <w:szCs w:val="24"/>
          <w14:ligatures w14:val="none"/>
        </w:rPr>
        <w:t>límites</w:t>
      </w:r>
      <w:r w:rsidR="00EE5828">
        <w:rPr>
          <w:rFonts w:ascii="Candara" w:eastAsia="Calibri" w:hAnsi="Candara" w:cs="Times New Roman"/>
          <w:kern w:val="0"/>
          <w:sz w:val="24"/>
          <w:szCs w:val="24"/>
          <w14:ligatures w14:val="none"/>
        </w:rPr>
        <w:t xml:space="preserve">, </w:t>
      </w:r>
      <w:r w:rsidR="00EE5828" w:rsidRPr="00602D6C">
        <w:rPr>
          <w:rFonts w:ascii="Candara" w:eastAsia="Calibri" w:hAnsi="Candara" w:cs="Times New Roman"/>
          <w:kern w:val="0"/>
          <w:sz w:val="24"/>
          <w:szCs w:val="24"/>
          <w14:ligatures w14:val="none"/>
        </w:rPr>
        <w:t>porque</w:t>
      </w:r>
      <w:r w:rsidRPr="00602D6C">
        <w:rPr>
          <w:rFonts w:ascii="Candara" w:eastAsia="Calibri" w:hAnsi="Candara" w:cs="Times New Roman"/>
          <w:kern w:val="0"/>
          <w:sz w:val="24"/>
          <w:szCs w:val="24"/>
          <w14:ligatures w14:val="none"/>
        </w:rPr>
        <w:t xml:space="preserve"> al Amor no se le pueden poner “puertas”. Suena a DERROCHE, a vida DESBORDADA con acento de TOTALIDAD (como la viuda del evangelio que “echó todo lo que tenía para vivir”),</w:t>
      </w:r>
      <w:r w:rsidR="00391F67">
        <w:rPr>
          <w:rFonts w:ascii="Candara" w:eastAsia="Calibri" w:hAnsi="Candara" w:cs="Times New Roman"/>
          <w:kern w:val="0"/>
          <w:sz w:val="24"/>
          <w:szCs w:val="24"/>
          <w14:ligatures w14:val="none"/>
        </w:rPr>
        <w:t xml:space="preserve"> acento</w:t>
      </w:r>
      <w:r w:rsidRPr="00602D6C">
        <w:rPr>
          <w:rFonts w:ascii="Candara" w:eastAsia="Calibri" w:hAnsi="Candara" w:cs="Times New Roman"/>
          <w:kern w:val="0"/>
          <w:sz w:val="24"/>
          <w:szCs w:val="24"/>
          <w14:ligatures w14:val="none"/>
        </w:rPr>
        <w:t xml:space="preserve"> de entrega incondicional y notas de GRATUIDA</w:t>
      </w:r>
      <w:r w:rsidR="00391F67">
        <w:rPr>
          <w:rFonts w:ascii="Candara" w:eastAsia="Calibri" w:hAnsi="Candara" w:cs="Times New Roman"/>
          <w:kern w:val="0"/>
          <w:sz w:val="24"/>
          <w:szCs w:val="24"/>
          <w14:ligatures w14:val="none"/>
        </w:rPr>
        <w:t>D,</w:t>
      </w:r>
      <w:r w:rsidRPr="00602D6C">
        <w:rPr>
          <w:rFonts w:ascii="Candara" w:eastAsia="Calibri" w:hAnsi="Candara" w:cs="Times New Roman"/>
          <w:kern w:val="0"/>
          <w:sz w:val="24"/>
          <w:szCs w:val="24"/>
          <w14:ligatures w14:val="none"/>
        </w:rPr>
        <w:t xml:space="preserve"> “Gratis lo habéis recibido, dadlo gratis”.</w:t>
      </w:r>
    </w:p>
    <w:p w14:paraId="1206DA0C" w14:textId="628C8969" w:rsidR="00602D6C" w:rsidRPr="00602D6C" w:rsidRDefault="00602D6C" w:rsidP="00602D6C">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Caridad </w:t>
      </w:r>
      <w:r w:rsidR="00391F67" w:rsidRPr="00602D6C">
        <w:rPr>
          <w:rFonts w:ascii="Candara" w:eastAsia="Calibri" w:hAnsi="Candara" w:cs="Times New Roman"/>
          <w:kern w:val="0"/>
          <w:sz w:val="24"/>
          <w:szCs w:val="24"/>
          <w14:ligatures w14:val="none"/>
        </w:rPr>
        <w:t>universal,</w:t>
      </w:r>
      <w:r w:rsidRPr="00602D6C">
        <w:rPr>
          <w:rFonts w:ascii="Candara" w:eastAsia="Calibri" w:hAnsi="Candara" w:cs="Times New Roman"/>
          <w:kern w:val="0"/>
          <w:sz w:val="24"/>
          <w:szCs w:val="24"/>
          <w14:ligatures w14:val="none"/>
        </w:rPr>
        <w:t xml:space="preserve"> pero con un “mimo” especial hacia los más pobres, los más pequeños y vulnerables de nuestro momento</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Ellos son “nuestros </w:t>
      </w:r>
      <w:r w:rsidRPr="00853064">
        <w:rPr>
          <w:rFonts w:ascii="Candara" w:eastAsia="Calibri" w:hAnsi="Candara" w:cs="Times New Roman"/>
          <w:kern w:val="0"/>
          <w:sz w:val="24"/>
          <w:szCs w:val="24"/>
          <w14:ligatures w14:val="none"/>
        </w:rPr>
        <w:t>S</w:t>
      </w:r>
      <w:r w:rsidRPr="00602D6C">
        <w:rPr>
          <w:rFonts w:ascii="Candara" w:eastAsia="Calibri" w:hAnsi="Candara" w:cs="Times New Roman"/>
          <w:kern w:val="0"/>
          <w:sz w:val="24"/>
          <w:szCs w:val="24"/>
          <w14:ligatures w14:val="none"/>
        </w:rPr>
        <w:t>eñores”.</w:t>
      </w:r>
    </w:p>
    <w:p w14:paraId="28334B2B" w14:textId="36051712" w:rsidR="00602D6C" w:rsidRPr="00602D6C" w:rsidRDefault="00602D6C" w:rsidP="0085306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La vivencia de la Caridad no es un “deber a cumplir”; </w:t>
      </w:r>
      <w:r w:rsidRPr="00853064">
        <w:rPr>
          <w:rFonts w:ascii="Candara" w:eastAsia="Calibri" w:hAnsi="Candara" w:cs="Times New Roman"/>
          <w:kern w:val="0"/>
          <w:sz w:val="24"/>
          <w:szCs w:val="24"/>
          <w14:ligatures w14:val="none"/>
        </w:rPr>
        <w:t>es dejar</w:t>
      </w:r>
      <w:r w:rsidRPr="00602D6C">
        <w:rPr>
          <w:rFonts w:ascii="Candara" w:eastAsia="Calibri" w:hAnsi="Candara" w:cs="Times New Roman"/>
          <w:kern w:val="0"/>
          <w:sz w:val="24"/>
          <w:szCs w:val="24"/>
          <w14:ligatures w14:val="none"/>
        </w:rPr>
        <w:t xml:space="preserve"> que fluya en nuestra vida la Identidad que Somos de fondo, el Origen primigenio que nos sostiene. </w:t>
      </w:r>
    </w:p>
    <w:p w14:paraId="2ED9C5B8" w14:textId="4E1051AF" w:rsidR="00602D6C" w:rsidRPr="00602D6C" w:rsidRDefault="00602D6C" w:rsidP="00391F67">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t xml:space="preserve">No es una “tarea” a </w:t>
      </w:r>
      <w:r w:rsidR="00EE5828" w:rsidRPr="00602D6C">
        <w:rPr>
          <w:rFonts w:ascii="Candara" w:eastAsia="Calibri" w:hAnsi="Candara" w:cs="Times New Roman"/>
          <w:kern w:val="0"/>
          <w:sz w:val="24"/>
          <w:szCs w:val="24"/>
          <w14:ligatures w14:val="none"/>
        </w:rPr>
        <w:t>realizar; es</w:t>
      </w:r>
      <w:r w:rsidRPr="00602D6C">
        <w:rPr>
          <w:rFonts w:ascii="Candara" w:eastAsia="Calibri" w:hAnsi="Candara" w:cs="Times New Roman"/>
          <w:kern w:val="0"/>
          <w:sz w:val="24"/>
          <w:szCs w:val="24"/>
          <w14:ligatures w14:val="none"/>
        </w:rPr>
        <w:t xml:space="preserve"> simplemente</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DESPERTAR a lo que ya Somos. No “realizamos” el Amor, SOMOS AMOR… Dios es Amor</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el Padre y yo Somos Uno</w:t>
      </w:r>
      <w:r w:rsidRPr="00602D6C">
        <w:rPr>
          <w:rFonts w:ascii="Candara" w:eastAsia="Calibri" w:hAnsi="Candara" w:cs="Times New Roman"/>
          <w:b/>
          <w:bCs/>
          <w:i/>
          <w:iCs/>
          <w:kern w:val="0"/>
          <w:sz w:val="24"/>
          <w:szCs w:val="24"/>
          <w14:ligatures w14:val="none"/>
        </w:rPr>
        <w:t>…</w:t>
      </w:r>
      <w:r w:rsidR="00391F67">
        <w:rPr>
          <w:rFonts w:ascii="Candara" w:eastAsia="Calibri" w:hAnsi="Candara" w:cs="Times New Roman"/>
          <w:b/>
          <w:bCs/>
          <w:i/>
          <w:iCs/>
          <w:kern w:val="0"/>
          <w:sz w:val="24"/>
          <w:szCs w:val="24"/>
          <w14:ligatures w14:val="none"/>
        </w:rPr>
        <w:t xml:space="preserve"> “</w:t>
      </w:r>
      <w:r w:rsidRPr="00602D6C">
        <w:rPr>
          <w:rFonts w:ascii="Candara" w:eastAsia="Calibri" w:hAnsi="Candara" w:cs="Times New Roman"/>
          <w:b/>
          <w:bCs/>
          <w:i/>
          <w:iCs/>
          <w:kern w:val="0"/>
          <w:sz w:val="24"/>
          <w:szCs w:val="24"/>
          <w14:ligatures w14:val="none"/>
        </w:rPr>
        <w:t xml:space="preserve">Guarda en tu nombre a los que me has dado para que sean uno, como tú y yo Somos UNO” Jn 17, 11  </w:t>
      </w:r>
    </w:p>
    <w:p w14:paraId="7382DF42" w14:textId="350F9739" w:rsidR="00602D6C" w:rsidRPr="00602D6C" w:rsidRDefault="00602D6C" w:rsidP="00391F6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La vivencia de la Caridad es un DESPERTAR a SER</w:t>
      </w:r>
      <w:r w:rsidR="00391F67">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Y SER con un estilo familiar de vivir el Evangelio en una entrega cotidiana a los más desfavorecidos.</w:t>
      </w:r>
    </w:p>
    <w:p w14:paraId="7EBBE8C0" w14:textId="37CE7E47" w:rsidR="00602D6C" w:rsidRPr="00602D6C" w:rsidRDefault="00602D6C" w:rsidP="00391F67">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t>Un estilo de vida</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hunde sus raíces en el Proyecto de Amor del Padre: </w:t>
      </w:r>
      <w:r w:rsidRPr="00602D6C">
        <w:rPr>
          <w:rFonts w:ascii="Candara" w:eastAsia="Calibri" w:hAnsi="Candara" w:cs="Times New Roman"/>
          <w:b/>
          <w:bCs/>
          <w:i/>
          <w:iCs/>
          <w:kern w:val="0"/>
          <w:sz w:val="24"/>
          <w:szCs w:val="24"/>
          <w14:ligatures w14:val="none"/>
        </w:rPr>
        <w:t>“</w:t>
      </w:r>
      <w:r w:rsidR="00391F67" w:rsidRPr="00391F67">
        <w:rPr>
          <w:rFonts w:ascii="Candara" w:eastAsia="Calibri" w:hAnsi="Candara" w:cs="Times New Roman"/>
          <w:b/>
          <w:bCs/>
          <w:i/>
          <w:iCs/>
          <w:kern w:val="0"/>
          <w:sz w:val="24"/>
          <w:szCs w:val="24"/>
          <w14:ligatures w14:val="none"/>
        </w:rPr>
        <w:t>H</w:t>
      </w:r>
      <w:r w:rsidRPr="00602D6C">
        <w:rPr>
          <w:rFonts w:ascii="Candara" w:eastAsia="Calibri" w:hAnsi="Candara" w:cs="Times New Roman"/>
          <w:b/>
          <w:bCs/>
          <w:i/>
          <w:iCs/>
          <w:kern w:val="0"/>
          <w:sz w:val="24"/>
          <w:szCs w:val="24"/>
          <w14:ligatures w14:val="none"/>
        </w:rPr>
        <w:t xml:space="preserve">e visto la aflicción de mi pueblo, he oído sus clamores y conozco sus angustias. Voy a BAJAR A </w:t>
      </w:r>
      <w:r w:rsidR="00391F67" w:rsidRPr="00602D6C">
        <w:rPr>
          <w:rFonts w:ascii="Candara" w:eastAsia="Calibri" w:hAnsi="Candara" w:cs="Times New Roman"/>
          <w:b/>
          <w:bCs/>
          <w:i/>
          <w:iCs/>
          <w:kern w:val="0"/>
          <w:sz w:val="24"/>
          <w:szCs w:val="24"/>
          <w14:ligatures w14:val="none"/>
        </w:rPr>
        <w:t>LIBERARLO” Ex</w:t>
      </w:r>
      <w:r w:rsidRPr="00602D6C">
        <w:rPr>
          <w:rFonts w:ascii="Candara" w:eastAsia="Calibri" w:hAnsi="Candara" w:cs="Times New Roman"/>
          <w:b/>
          <w:bCs/>
          <w:i/>
          <w:iCs/>
          <w:kern w:val="0"/>
          <w:sz w:val="24"/>
          <w:szCs w:val="24"/>
          <w14:ligatures w14:val="none"/>
        </w:rPr>
        <w:t xml:space="preserve"> 3,7-8</w:t>
      </w:r>
    </w:p>
    <w:p w14:paraId="09DCFEAC" w14:textId="79A31E60" w:rsidR="00602D6C" w:rsidRPr="00602D6C" w:rsidRDefault="00602D6C" w:rsidP="00391F6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Hoy que se habla tanto de misión compartida, cada una de nosotras podemos experimentar el GOZO de sentirnos </w:t>
      </w:r>
      <w:r w:rsidRPr="00602D6C">
        <w:rPr>
          <w:rFonts w:ascii="Candara" w:eastAsia="Calibri" w:hAnsi="Candara" w:cs="Times New Roman"/>
          <w:kern w:val="0"/>
          <w:sz w:val="24"/>
          <w:szCs w:val="24"/>
          <w14:ligatures w14:val="none"/>
        </w:rPr>
        <w:lastRenderedPageBreak/>
        <w:t xml:space="preserve">partícipes del Proyecto de Dios </w:t>
      </w:r>
      <w:r w:rsidR="009B48F5" w:rsidRPr="00602D6C">
        <w:rPr>
          <w:rFonts w:ascii="Candara" w:eastAsia="Calibri" w:hAnsi="Candara" w:cs="Times New Roman"/>
          <w:kern w:val="0"/>
          <w:sz w:val="24"/>
          <w:szCs w:val="24"/>
          <w14:ligatures w14:val="none"/>
        </w:rPr>
        <w:t>que,</w:t>
      </w:r>
      <w:r w:rsidRPr="00602D6C">
        <w:rPr>
          <w:rFonts w:ascii="Candara" w:eastAsia="Calibri" w:hAnsi="Candara" w:cs="Times New Roman"/>
          <w:kern w:val="0"/>
          <w:sz w:val="24"/>
          <w:szCs w:val="24"/>
          <w14:ligatures w14:val="none"/>
        </w:rPr>
        <w:t xml:space="preserve"> a través de Jesús</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nos va expresando su “estilo” de construir Reino con un amor preferencial por los pobres: </w:t>
      </w:r>
    </w:p>
    <w:p w14:paraId="7E22B5C4" w14:textId="77777777" w:rsidR="00602D6C" w:rsidRPr="00602D6C" w:rsidRDefault="00602D6C" w:rsidP="00602D6C">
      <w:pPr>
        <w:spacing w:after="0" w:line="276" w:lineRule="auto"/>
        <w:ind w:firstLine="709"/>
        <w:jc w:val="both"/>
        <w:rPr>
          <w:rFonts w:ascii="Candara" w:eastAsia="Calibri" w:hAnsi="Candara" w:cs="Times New Roman"/>
          <w:iCs/>
          <w:kern w:val="0"/>
          <w:sz w:val="24"/>
          <w:szCs w:val="24"/>
          <w14:ligatures w14:val="none"/>
        </w:rPr>
      </w:pPr>
    </w:p>
    <w:p w14:paraId="77F7A20A" w14:textId="31FD1793" w:rsidR="00602D6C" w:rsidRPr="00602D6C" w:rsidRDefault="00602D6C" w:rsidP="00853064">
      <w:pPr>
        <w:spacing w:after="0" w:line="276" w:lineRule="auto"/>
        <w:ind w:firstLine="709"/>
        <w:jc w:val="center"/>
        <w:rPr>
          <w:rFonts w:ascii="Candara" w:eastAsia="Calibri" w:hAnsi="Candara" w:cs="Times New Roman"/>
          <w:b/>
          <w:bCs/>
          <w:i/>
          <w:iCs/>
          <w:kern w:val="0"/>
          <w:sz w:val="24"/>
          <w:szCs w:val="24"/>
          <w14:ligatures w14:val="none"/>
        </w:rPr>
      </w:pPr>
      <w:r w:rsidRPr="00602D6C">
        <w:rPr>
          <w:rFonts w:ascii="Candara" w:eastAsia="Calibri" w:hAnsi="Candara" w:cs="Times New Roman"/>
          <w:b/>
          <w:bCs/>
          <w:i/>
          <w:iCs/>
          <w:kern w:val="0"/>
          <w:sz w:val="24"/>
          <w:szCs w:val="24"/>
          <w14:ligatures w14:val="none"/>
        </w:rPr>
        <w:t xml:space="preserve">“El Espíritu de Dios está sobre mí, porque me ha ungido para anunciar la buena noticia a los pobres; </w:t>
      </w:r>
    </w:p>
    <w:p w14:paraId="27FF28B2" w14:textId="1D5D5598" w:rsidR="00602D6C" w:rsidRPr="00602D6C" w:rsidRDefault="00602D6C" w:rsidP="00391F67">
      <w:pPr>
        <w:spacing w:after="0" w:line="276" w:lineRule="auto"/>
        <w:ind w:firstLine="709"/>
        <w:jc w:val="center"/>
        <w:rPr>
          <w:rFonts w:ascii="Candara" w:eastAsia="Calibri" w:hAnsi="Candara" w:cs="Times New Roman"/>
          <w:b/>
          <w:bCs/>
          <w:i/>
          <w:iCs/>
          <w:kern w:val="0"/>
          <w:sz w:val="24"/>
          <w:szCs w:val="24"/>
          <w14:ligatures w14:val="none"/>
        </w:rPr>
      </w:pPr>
      <w:r w:rsidRPr="00602D6C">
        <w:rPr>
          <w:rFonts w:ascii="Candara" w:eastAsia="Calibri" w:hAnsi="Candara" w:cs="Times New Roman"/>
          <w:b/>
          <w:bCs/>
          <w:i/>
          <w:iCs/>
          <w:kern w:val="0"/>
          <w:sz w:val="24"/>
          <w:szCs w:val="24"/>
          <w14:ligatures w14:val="none"/>
        </w:rPr>
        <w:t xml:space="preserve">la liberación a los cautivos y dar vista a los </w:t>
      </w:r>
      <w:r w:rsidR="00391F67" w:rsidRPr="00602D6C">
        <w:rPr>
          <w:rFonts w:ascii="Candara" w:eastAsia="Calibri" w:hAnsi="Candara" w:cs="Times New Roman"/>
          <w:b/>
          <w:bCs/>
          <w:i/>
          <w:iCs/>
          <w:kern w:val="0"/>
          <w:sz w:val="24"/>
          <w:szCs w:val="24"/>
          <w14:ligatures w14:val="none"/>
        </w:rPr>
        <w:t xml:space="preserve">ciegos, </w:t>
      </w:r>
      <w:r w:rsidR="00391F67">
        <w:rPr>
          <w:rFonts w:ascii="Candara" w:eastAsia="Calibri" w:hAnsi="Candara" w:cs="Times New Roman"/>
          <w:b/>
          <w:bCs/>
          <w:i/>
          <w:iCs/>
          <w:kern w:val="0"/>
          <w:sz w:val="24"/>
          <w:szCs w:val="24"/>
          <w14:ligatures w14:val="none"/>
        </w:rPr>
        <w:t>a</w:t>
      </w:r>
      <w:r w:rsidRPr="00602D6C">
        <w:rPr>
          <w:rFonts w:ascii="Candara" w:eastAsia="Calibri" w:hAnsi="Candara" w:cs="Times New Roman"/>
          <w:b/>
          <w:bCs/>
          <w:i/>
          <w:iCs/>
          <w:kern w:val="0"/>
          <w:sz w:val="24"/>
          <w:szCs w:val="24"/>
          <w14:ligatures w14:val="none"/>
        </w:rPr>
        <w:t xml:space="preserve"> libertar a los oprimidos y a proclamar un año de gracia del Señor” Lc 4,18-19</w:t>
      </w:r>
    </w:p>
    <w:p w14:paraId="02C8F4BB" w14:textId="77777777" w:rsidR="00602D6C" w:rsidRPr="00602D6C" w:rsidRDefault="00602D6C" w:rsidP="00602D6C">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ab/>
      </w:r>
      <w:r w:rsidRPr="00602D6C">
        <w:rPr>
          <w:rFonts w:ascii="Candara" w:eastAsia="Calibri" w:hAnsi="Candara" w:cs="Times New Roman"/>
          <w:kern w:val="0"/>
          <w:sz w:val="24"/>
          <w:szCs w:val="24"/>
          <w14:ligatures w14:val="none"/>
        </w:rPr>
        <w:tab/>
      </w:r>
      <w:r w:rsidRPr="00602D6C">
        <w:rPr>
          <w:rFonts w:ascii="Candara" w:eastAsia="Calibri" w:hAnsi="Candara" w:cs="Times New Roman"/>
          <w:kern w:val="0"/>
          <w:sz w:val="24"/>
          <w:szCs w:val="24"/>
          <w14:ligatures w14:val="none"/>
        </w:rPr>
        <w:tab/>
      </w:r>
      <w:r w:rsidRPr="00602D6C">
        <w:rPr>
          <w:rFonts w:ascii="Candara" w:eastAsia="Calibri" w:hAnsi="Candara" w:cs="Times New Roman"/>
          <w:kern w:val="0"/>
          <w:sz w:val="24"/>
          <w:szCs w:val="24"/>
          <w14:ligatures w14:val="none"/>
        </w:rPr>
        <w:tab/>
      </w:r>
      <w:r w:rsidRPr="00602D6C">
        <w:rPr>
          <w:rFonts w:ascii="Candara" w:eastAsia="Calibri" w:hAnsi="Candara" w:cs="Times New Roman"/>
          <w:kern w:val="0"/>
          <w:sz w:val="24"/>
          <w:szCs w:val="24"/>
          <w14:ligatures w14:val="none"/>
        </w:rPr>
        <w:tab/>
      </w:r>
    </w:p>
    <w:p w14:paraId="72616905" w14:textId="092EBF17" w:rsidR="00602D6C" w:rsidRPr="00602D6C" w:rsidRDefault="00602D6C" w:rsidP="00391F6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La opción por los </w:t>
      </w:r>
      <w:r w:rsidR="009B48F5" w:rsidRPr="00602D6C">
        <w:rPr>
          <w:rFonts w:ascii="Candara" w:eastAsia="Calibri" w:hAnsi="Candara" w:cs="Times New Roman"/>
          <w:kern w:val="0"/>
          <w:sz w:val="24"/>
          <w:szCs w:val="24"/>
          <w14:ligatures w14:val="none"/>
        </w:rPr>
        <w:t>pobres</w:t>
      </w:r>
      <w:r w:rsidRPr="00602D6C">
        <w:rPr>
          <w:rFonts w:ascii="Candara" w:eastAsia="Calibri" w:hAnsi="Candara" w:cs="Times New Roman"/>
          <w:kern w:val="0"/>
          <w:sz w:val="24"/>
          <w:szCs w:val="24"/>
          <w14:ligatures w14:val="none"/>
        </w:rPr>
        <w:t xml:space="preserve"> no es “algo” que podamos elegir… Es la </w:t>
      </w:r>
      <w:r w:rsidR="00391F67" w:rsidRPr="00602D6C">
        <w:rPr>
          <w:rFonts w:ascii="Candara" w:eastAsia="Calibri" w:hAnsi="Candara" w:cs="Times New Roman"/>
          <w:kern w:val="0"/>
          <w:sz w:val="24"/>
          <w:szCs w:val="24"/>
          <w14:ligatures w14:val="none"/>
        </w:rPr>
        <w:t>CONSECUENCIA de</w:t>
      </w:r>
      <w:r w:rsidRPr="00602D6C">
        <w:rPr>
          <w:rFonts w:ascii="Candara" w:eastAsia="Calibri" w:hAnsi="Candara" w:cs="Times New Roman"/>
          <w:kern w:val="0"/>
          <w:sz w:val="24"/>
          <w:szCs w:val="24"/>
          <w14:ligatures w14:val="none"/>
        </w:rPr>
        <w:t xml:space="preserve"> la ACOGIDA RADICAL Y CONFIADA de </w:t>
      </w:r>
      <w:r w:rsidR="00391F67" w:rsidRPr="00602D6C">
        <w:rPr>
          <w:rFonts w:ascii="Candara" w:eastAsia="Calibri" w:hAnsi="Candara" w:cs="Times New Roman"/>
          <w:kern w:val="0"/>
          <w:sz w:val="24"/>
          <w:szCs w:val="24"/>
          <w14:ligatures w14:val="none"/>
        </w:rPr>
        <w:t>Dios Padre</w:t>
      </w:r>
      <w:r w:rsidRPr="00602D6C">
        <w:rPr>
          <w:rFonts w:ascii="Candara" w:eastAsia="Calibri" w:hAnsi="Candara" w:cs="Times New Roman"/>
          <w:kern w:val="0"/>
          <w:sz w:val="24"/>
          <w:szCs w:val="24"/>
          <w14:ligatures w14:val="none"/>
        </w:rPr>
        <w:t xml:space="preserve"> que se nos regala en Jesús de Nazaret</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y en </w:t>
      </w:r>
      <w:r w:rsidR="009B48F5" w:rsidRPr="00602D6C">
        <w:rPr>
          <w:rFonts w:ascii="Candara" w:eastAsia="Calibri" w:hAnsi="Candara" w:cs="Times New Roman"/>
          <w:kern w:val="0"/>
          <w:sz w:val="24"/>
          <w:szCs w:val="24"/>
          <w14:ligatures w14:val="none"/>
        </w:rPr>
        <w:t>cada una</w:t>
      </w:r>
      <w:r w:rsidRPr="00602D6C">
        <w:rPr>
          <w:rFonts w:ascii="Candara" w:eastAsia="Calibri" w:hAnsi="Candara" w:cs="Times New Roman"/>
          <w:kern w:val="0"/>
          <w:sz w:val="24"/>
          <w:szCs w:val="24"/>
          <w14:ligatures w14:val="none"/>
        </w:rPr>
        <w:t xml:space="preserve"> de nosotras</w:t>
      </w:r>
      <w:r w:rsidR="00391F6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si nos abrimos a su PRESENCIA en el AQUÍ y AHORA.</w:t>
      </w:r>
    </w:p>
    <w:p w14:paraId="1E06E2C7" w14:textId="6CA94D3D" w:rsidR="00602D6C" w:rsidRDefault="00602D6C" w:rsidP="00391F6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La opción por los pobres, nuestra disponibilidad al servicio de los necesitados, reconociéndolos como “nuestros señores”, no brota porque lo tengamos escrito en las Constituciones. Se nos regala cuando nos abrimos al DON de Dios y nos experimentamos como mujeres SOSTENIDAS en su MISERICORDIA y COMPASIÓN. Es la CONSECUENCIA de nuestra experiencia de Dios.</w:t>
      </w:r>
    </w:p>
    <w:p w14:paraId="74EB88F7" w14:textId="77777777" w:rsidR="00391F67" w:rsidRDefault="00391F67" w:rsidP="00391F67">
      <w:pPr>
        <w:spacing w:after="0" w:line="276" w:lineRule="auto"/>
        <w:jc w:val="both"/>
        <w:rPr>
          <w:rFonts w:ascii="Candara" w:eastAsia="Calibri" w:hAnsi="Candara" w:cs="Times New Roman"/>
          <w:kern w:val="0"/>
          <w:sz w:val="24"/>
          <w:szCs w:val="24"/>
          <w14:ligatures w14:val="none"/>
        </w:rPr>
      </w:pPr>
    </w:p>
    <w:p w14:paraId="10E4446B" w14:textId="11F26460" w:rsidR="00391F67" w:rsidRPr="00602D6C" w:rsidRDefault="00B4478B" w:rsidP="00B447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9F7" w:themeFill="text2" w:themeFillTint="1A"/>
        <w:spacing w:after="0" w:line="276" w:lineRule="auto"/>
        <w:jc w:val="center"/>
        <w:rPr>
          <w:rFonts w:ascii="Candara" w:eastAsia="Calibri" w:hAnsi="Candara" w:cs="Times New Roman"/>
          <w:b/>
          <w:bCs/>
          <w:color w:val="074F6A" w:themeColor="accent4" w:themeShade="80"/>
          <w:kern w:val="0"/>
          <w:sz w:val="24"/>
          <w:szCs w:val="24"/>
          <w14:ligatures w14:val="none"/>
        </w:rPr>
      </w:pPr>
      <w:r w:rsidRPr="00B4478B">
        <w:rPr>
          <w:rFonts w:ascii="Candara" w:eastAsia="Calibri" w:hAnsi="Candara" w:cs="Times New Roman"/>
          <w:b/>
          <w:bCs/>
          <w:color w:val="074F6A" w:themeColor="accent4" w:themeShade="80"/>
          <w:kern w:val="0"/>
          <w:sz w:val="24"/>
          <w:szCs w:val="24"/>
          <w14:ligatures w14:val="none"/>
        </w:rPr>
        <w:t>EL MUSEO DE LA SAMARITANA.</w:t>
      </w:r>
    </w:p>
    <w:p w14:paraId="09369D60" w14:textId="77777777" w:rsidR="00602D6C" w:rsidRPr="00602D6C" w:rsidRDefault="00602D6C" w:rsidP="00602D6C">
      <w:pPr>
        <w:spacing w:after="0" w:line="276" w:lineRule="auto"/>
        <w:jc w:val="both"/>
        <w:rPr>
          <w:rFonts w:ascii="Candara" w:eastAsia="Calibri" w:hAnsi="Candara" w:cs="Times New Roman"/>
          <w:kern w:val="0"/>
          <w:sz w:val="24"/>
          <w:szCs w:val="24"/>
          <w14:ligatures w14:val="none"/>
        </w:rPr>
      </w:pPr>
    </w:p>
    <w:p w14:paraId="2A8DF338" w14:textId="77777777" w:rsidR="00B4478B" w:rsidRDefault="00602D6C" w:rsidP="00B4478B">
      <w:pPr>
        <w:spacing w:after="0" w:line="276" w:lineRule="auto"/>
        <w:contextualSpacing/>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En nuestro recorrido</w:t>
      </w:r>
      <w:r w:rsidR="00B4478B">
        <w:rPr>
          <w:rFonts w:ascii="Candara" w:eastAsia="Calibri" w:hAnsi="Candara" w:cs="Times New Roman"/>
          <w:kern w:val="0"/>
          <w:sz w:val="24"/>
          <w:szCs w:val="24"/>
          <w14:ligatures w14:val="none"/>
        </w:rPr>
        <w:t xml:space="preserve"> y anhelo de adentrarnos en la experiencia de Dios y la opción por los pobres,</w:t>
      </w:r>
      <w:r w:rsidRPr="00602D6C">
        <w:rPr>
          <w:rFonts w:ascii="Candara" w:eastAsia="Calibri" w:hAnsi="Candara" w:cs="Times New Roman"/>
          <w:kern w:val="0"/>
          <w:sz w:val="24"/>
          <w:szCs w:val="24"/>
          <w14:ligatures w14:val="none"/>
        </w:rPr>
        <w:t xml:space="preserve"> nos acompaña hoy</w:t>
      </w:r>
      <w:r w:rsidR="00B4478B">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la mujer samaritana. </w:t>
      </w:r>
      <w:r w:rsidRPr="00602D6C">
        <w:rPr>
          <w:rFonts w:ascii="Candara" w:eastAsia="Calibri" w:hAnsi="Candara" w:cs="Times New Roman"/>
          <w:b/>
          <w:kern w:val="0"/>
          <w:sz w:val="24"/>
          <w:szCs w:val="24"/>
          <w14:ligatures w14:val="none"/>
        </w:rPr>
        <w:t>Juan 4,1-42</w:t>
      </w:r>
      <w:r w:rsidRPr="00602D6C">
        <w:rPr>
          <w:rFonts w:ascii="Candara" w:eastAsia="Calibri" w:hAnsi="Candara" w:cs="Times New Roman"/>
          <w:kern w:val="0"/>
          <w:sz w:val="24"/>
          <w:szCs w:val="24"/>
          <w14:ligatures w14:val="none"/>
        </w:rPr>
        <w:t xml:space="preserve">. </w:t>
      </w:r>
    </w:p>
    <w:p w14:paraId="29DA330D" w14:textId="3A5217F8" w:rsidR="00602D6C" w:rsidRPr="00602D6C" w:rsidRDefault="00602D6C" w:rsidP="00B4478B">
      <w:pPr>
        <w:spacing w:after="0" w:line="276" w:lineRule="auto"/>
        <w:contextualSpacing/>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lastRenderedPageBreak/>
        <w:t xml:space="preserve">Con ella vamos a ir visitando las distintas plantas del </w:t>
      </w:r>
      <w:r w:rsidRPr="00602D6C">
        <w:rPr>
          <w:rFonts w:ascii="Candara" w:eastAsia="Calibri" w:hAnsi="Candara" w:cs="Times New Roman"/>
          <w:i/>
          <w:kern w:val="0"/>
          <w:sz w:val="24"/>
          <w:szCs w:val="24"/>
          <w14:ligatures w14:val="none"/>
        </w:rPr>
        <w:t xml:space="preserve">“Museo de la </w:t>
      </w:r>
      <w:r w:rsidR="00B4478B" w:rsidRPr="00602D6C">
        <w:rPr>
          <w:rFonts w:ascii="Candara" w:eastAsia="Calibri" w:hAnsi="Candara" w:cs="Times New Roman"/>
          <w:i/>
          <w:kern w:val="0"/>
          <w:sz w:val="24"/>
          <w:szCs w:val="24"/>
          <w14:ligatures w14:val="none"/>
        </w:rPr>
        <w:t>Samaritana” …</w:t>
      </w:r>
      <w:r w:rsidRPr="00602D6C">
        <w:rPr>
          <w:rFonts w:ascii="Candara" w:eastAsia="Calibri" w:hAnsi="Candara" w:cs="Times New Roman"/>
          <w:i/>
          <w:kern w:val="0"/>
          <w:sz w:val="24"/>
          <w:szCs w:val="24"/>
          <w14:ligatures w14:val="none"/>
        </w:rPr>
        <w:t xml:space="preserve"> </w:t>
      </w:r>
      <w:r w:rsidRPr="00602D6C">
        <w:rPr>
          <w:rFonts w:ascii="Candara" w:eastAsia="Calibri" w:hAnsi="Candara" w:cs="Times New Roman"/>
          <w:kern w:val="0"/>
          <w:sz w:val="24"/>
          <w:szCs w:val="24"/>
          <w14:ligatures w14:val="none"/>
        </w:rPr>
        <w:t>Ella</w:t>
      </w:r>
      <w:r w:rsidR="00B4478B">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nos enseñará cómo abrirnos al Don de Dios.</w:t>
      </w:r>
    </w:p>
    <w:p w14:paraId="32E53BF6" w14:textId="2AA407A7" w:rsidR="00602D6C" w:rsidRPr="00602D6C" w:rsidRDefault="00602D6C" w:rsidP="00B4478B">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Este “museo” está dividido en tres plantas, vamos a recorrer</w:t>
      </w:r>
      <w:r w:rsidR="00B4478B">
        <w:rPr>
          <w:rFonts w:ascii="Candara" w:eastAsia="Calibri" w:hAnsi="Candara" w:cs="Times New Roman"/>
          <w:kern w:val="0"/>
          <w:sz w:val="24"/>
          <w:szCs w:val="24"/>
          <w14:ligatures w14:val="none"/>
        </w:rPr>
        <w:t>lo</w:t>
      </w:r>
      <w:r w:rsidRPr="00602D6C">
        <w:rPr>
          <w:rFonts w:ascii="Candara" w:eastAsia="Calibri" w:hAnsi="Candara" w:cs="Times New Roman"/>
          <w:kern w:val="0"/>
          <w:sz w:val="24"/>
          <w:szCs w:val="24"/>
          <w14:ligatures w14:val="none"/>
        </w:rPr>
        <w:t xml:space="preserve"> despacio y permaneciendo en los lugares donde nos sintamos más invitadas a PERMANECER, acogiendo el silencio SONORO de Dios. </w:t>
      </w:r>
    </w:p>
    <w:p w14:paraId="1F3A15B9"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Primera Planta: Impresionismo</w:t>
      </w:r>
    </w:p>
    <w:p w14:paraId="12602D61" w14:textId="4454B5F1" w:rsidR="00602D6C" w:rsidRPr="00602D6C" w:rsidRDefault="00602D6C" w:rsidP="00B4478B">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t>En esta planta</w:t>
      </w:r>
      <w:r w:rsidR="00B4478B">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nos encontramos con un letrero que nos indica cómo debemos mirar los “cuadros”: </w:t>
      </w:r>
      <w:r w:rsidRPr="00602D6C">
        <w:rPr>
          <w:rFonts w:ascii="Candara" w:eastAsia="Calibri" w:hAnsi="Candara" w:cs="Times New Roman"/>
          <w:b/>
          <w:bCs/>
          <w:i/>
          <w:iCs/>
          <w:kern w:val="0"/>
          <w:sz w:val="24"/>
          <w:szCs w:val="24"/>
          <w14:ligatures w14:val="none"/>
        </w:rPr>
        <w:t>“Sólo se ve bien con el corazón…lo esencial es invisible a los ojos”</w:t>
      </w:r>
    </w:p>
    <w:p w14:paraId="0EB9AD8B" w14:textId="77777777" w:rsidR="00602D6C" w:rsidRPr="00602D6C" w:rsidRDefault="00602D6C" w:rsidP="00B4478B">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Esta planta podría ser la planta del Impresionismo… Sólo hay un cuadro que ocupa casi toda la sala: UN PAISAJE.</w:t>
      </w:r>
    </w:p>
    <w:p w14:paraId="04437608" w14:textId="03CCAE1D" w:rsidR="00602D6C" w:rsidRPr="00602D6C" w:rsidRDefault="00602D6C" w:rsidP="009B48F5">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 un paisaje amplio y abierto</w:t>
      </w:r>
      <w:r w:rsidR="009B48F5">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refleja los colores vivos de la vida… Un paisaje que nos recuerda el lugar donde Jesús</w:t>
      </w:r>
      <w:r w:rsidR="009B48F5">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w:t>
      </w:r>
      <w:r w:rsidRPr="00602D6C">
        <w:rPr>
          <w:rFonts w:ascii="Candara" w:eastAsia="Calibri" w:hAnsi="Candara" w:cs="Times New Roman"/>
          <w:i/>
          <w:kern w:val="0"/>
          <w:sz w:val="24"/>
          <w:szCs w:val="24"/>
          <w14:ligatures w14:val="none"/>
        </w:rPr>
        <w:t xml:space="preserve">“cansado de la caminata se </w:t>
      </w:r>
      <w:r w:rsidR="009B48F5" w:rsidRPr="00602D6C">
        <w:rPr>
          <w:rFonts w:ascii="Candara" w:eastAsia="Calibri" w:hAnsi="Candara" w:cs="Times New Roman"/>
          <w:i/>
          <w:kern w:val="0"/>
          <w:sz w:val="24"/>
          <w:szCs w:val="24"/>
          <w14:ligatures w14:val="none"/>
        </w:rPr>
        <w:t>sentó junto</w:t>
      </w:r>
      <w:r w:rsidRPr="00602D6C">
        <w:rPr>
          <w:rFonts w:ascii="Candara" w:eastAsia="Calibri" w:hAnsi="Candara" w:cs="Times New Roman"/>
          <w:i/>
          <w:kern w:val="0"/>
          <w:sz w:val="24"/>
          <w:szCs w:val="24"/>
          <w14:ligatures w14:val="none"/>
        </w:rPr>
        <w:t xml:space="preserve"> al pozo”</w:t>
      </w:r>
    </w:p>
    <w:p w14:paraId="2B13BDCA" w14:textId="465FB56C" w:rsidR="00602D6C" w:rsidRPr="00602D6C" w:rsidRDefault="00602D6C" w:rsidP="009B48F5">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Un espacio que nos invita a adentrarnos en la profundidad, en la intemperie de nuestro contexto social. Un espacio que nos invita a descubrir el mundo en que </w:t>
      </w:r>
      <w:r w:rsidR="009B48F5" w:rsidRPr="00602D6C">
        <w:rPr>
          <w:rFonts w:ascii="Candara" w:eastAsia="Calibri" w:hAnsi="Candara" w:cs="Times New Roman"/>
          <w:kern w:val="0"/>
          <w:sz w:val="24"/>
          <w:szCs w:val="24"/>
          <w14:ligatures w14:val="none"/>
        </w:rPr>
        <w:t>vivimos</w:t>
      </w:r>
      <w:r w:rsidR="009B48F5">
        <w:rPr>
          <w:rFonts w:ascii="Candara" w:eastAsia="Calibri" w:hAnsi="Candara" w:cs="Times New Roman"/>
          <w:kern w:val="0"/>
          <w:sz w:val="24"/>
          <w:szCs w:val="24"/>
          <w14:ligatures w14:val="none"/>
        </w:rPr>
        <w:t>,</w:t>
      </w:r>
      <w:r w:rsidR="009B48F5" w:rsidRPr="00602D6C">
        <w:rPr>
          <w:rFonts w:ascii="Candara" w:eastAsia="Calibri" w:hAnsi="Candara" w:cs="Times New Roman"/>
          <w:kern w:val="0"/>
          <w:sz w:val="24"/>
          <w:szCs w:val="24"/>
          <w14:ligatures w14:val="none"/>
        </w:rPr>
        <w:t xml:space="preserve"> como</w:t>
      </w:r>
      <w:r w:rsidRPr="00602D6C">
        <w:rPr>
          <w:rFonts w:ascii="Candara" w:eastAsia="Calibri" w:hAnsi="Candara" w:cs="Times New Roman"/>
          <w:kern w:val="0"/>
          <w:sz w:val="24"/>
          <w:szCs w:val="24"/>
          <w14:ligatures w14:val="none"/>
        </w:rPr>
        <w:t xml:space="preserve"> espacio de ENCUENTRO con el Dios de la VIDA y </w:t>
      </w:r>
      <w:r w:rsidR="009B48F5">
        <w:rPr>
          <w:rFonts w:ascii="Candara" w:eastAsia="Calibri" w:hAnsi="Candara" w:cs="Times New Roman"/>
          <w:kern w:val="0"/>
          <w:sz w:val="24"/>
          <w:szCs w:val="24"/>
          <w14:ligatures w14:val="none"/>
        </w:rPr>
        <w:t xml:space="preserve">con </w:t>
      </w:r>
      <w:r w:rsidRPr="00602D6C">
        <w:rPr>
          <w:rFonts w:ascii="Candara" w:eastAsia="Calibri" w:hAnsi="Candara" w:cs="Times New Roman"/>
          <w:kern w:val="0"/>
          <w:sz w:val="24"/>
          <w:szCs w:val="24"/>
          <w14:ligatures w14:val="none"/>
        </w:rPr>
        <w:t xml:space="preserve">la vida de tantos hombres y mujeres que nos revelan la Presencia amorosa y compasiva de Dios. Nos detenemos en este hermoso paisaje de nuestro mundo y nos dejamos alcanzar por él. Desde el silencio, abrimos nuestro corazón al Padre y permitimos que vaya iluminando nuestra mirada, dejando que Él vaya </w:t>
      </w:r>
      <w:r w:rsidRPr="00602D6C">
        <w:rPr>
          <w:rFonts w:ascii="Candara" w:eastAsia="Calibri" w:hAnsi="Candara" w:cs="Times New Roman"/>
          <w:kern w:val="0"/>
          <w:sz w:val="24"/>
          <w:szCs w:val="24"/>
          <w14:ligatures w14:val="none"/>
        </w:rPr>
        <w:lastRenderedPageBreak/>
        <w:t>confrontando nuestro modo de mirar y dejando que se vayan convirtiendo nuestras miradas en:</w:t>
      </w:r>
    </w:p>
    <w:p w14:paraId="2F64C0A8" w14:textId="77777777" w:rsidR="00602D6C" w:rsidRPr="00602D6C" w:rsidRDefault="00602D6C" w:rsidP="00602D6C">
      <w:pPr>
        <w:pBdr>
          <w:bottom w:val="single" w:sz="4" w:space="4" w:color="4F81BD"/>
        </w:pBdr>
        <w:spacing w:before="200" w:after="280" w:line="276" w:lineRule="auto"/>
        <w:ind w:left="1418" w:right="936" w:hanging="709"/>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Miradas compasivas</w:t>
      </w:r>
    </w:p>
    <w:p w14:paraId="473FB171" w14:textId="77777777" w:rsidR="00602D6C" w:rsidRPr="00602D6C" w:rsidRDefault="00602D6C" w:rsidP="00AD452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“Jesús al verlos sintió compasión porque andaban como ovejas sin pastor” </w:t>
      </w:r>
      <w:r w:rsidRPr="00602D6C">
        <w:rPr>
          <w:rFonts w:ascii="Candara" w:eastAsia="Calibri" w:hAnsi="Candara" w:cs="Times New Roman"/>
          <w:b/>
          <w:kern w:val="0"/>
          <w:sz w:val="24"/>
          <w:szCs w:val="24"/>
          <w14:ligatures w14:val="none"/>
        </w:rPr>
        <w:t>Mc 6,34</w:t>
      </w:r>
    </w:p>
    <w:p w14:paraId="71870FAB" w14:textId="77777777" w:rsidR="00602D6C" w:rsidRPr="00602D6C" w:rsidRDefault="00602D6C" w:rsidP="00AD4527">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kern w:val="0"/>
          <w:sz w:val="24"/>
          <w:szCs w:val="24"/>
          <w14:ligatures w14:val="none"/>
        </w:rPr>
        <w:t xml:space="preserve">“Jesús le miró fijamente con cariño” </w:t>
      </w:r>
      <w:r w:rsidRPr="00602D6C">
        <w:rPr>
          <w:rFonts w:ascii="Candara" w:eastAsia="Calibri" w:hAnsi="Candara" w:cs="Times New Roman"/>
          <w:b/>
          <w:kern w:val="0"/>
          <w:sz w:val="24"/>
          <w:szCs w:val="24"/>
          <w14:ligatures w14:val="none"/>
        </w:rPr>
        <w:t>Mc 10, 21</w:t>
      </w:r>
    </w:p>
    <w:p w14:paraId="6571083B" w14:textId="77777777" w:rsidR="00602D6C" w:rsidRPr="00602D6C" w:rsidRDefault="00602D6C" w:rsidP="00AD4527">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kern w:val="0"/>
          <w:sz w:val="24"/>
          <w:szCs w:val="24"/>
          <w14:ligatures w14:val="none"/>
        </w:rPr>
        <w:t>“Jesús al verla se compadeció de ella</w:t>
      </w:r>
      <w:r w:rsidRPr="00602D6C">
        <w:rPr>
          <w:rFonts w:ascii="Candara" w:eastAsia="Calibri" w:hAnsi="Candara" w:cs="Times New Roman"/>
          <w:b/>
          <w:kern w:val="0"/>
          <w:sz w:val="24"/>
          <w:szCs w:val="24"/>
          <w14:ligatures w14:val="none"/>
        </w:rPr>
        <w:t>” Lc 7,13</w:t>
      </w:r>
    </w:p>
    <w:p w14:paraId="3C55BC0A" w14:textId="77777777" w:rsidR="00602D6C" w:rsidRPr="00602D6C" w:rsidRDefault="00602D6C" w:rsidP="00602D6C">
      <w:pPr>
        <w:spacing w:after="0" w:line="276" w:lineRule="auto"/>
        <w:ind w:left="1418"/>
        <w:jc w:val="both"/>
        <w:rPr>
          <w:rFonts w:ascii="Candara" w:eastAsia="Calibri" w:hAnsi="Candara" w:cs="Times New Roman"/>
          <w:kern w:val="0"/>
          <w:sz w:val="24"/>
          <w:szCs w:val="24"/>
          <w14:ligatures w14:val="none"/>
        </w:rPr>
      </w:pPr>
    </w:p>
    <w:p w14:paraId="401BA818" w14:textId="3B79205E" w:rsidR="00602D6C" w:rsidRPr="00602D6C" w:rsidRDefault="00602D6C" w:rsidP="009B48F5">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kern w:val="0"/>
          <w:sz w:val="24"/>
          <w:szCs w:val="24"/>
          <w14:ligatures w14:val="none"/>
        </w:rPr>
        <w:t xml:space="preserve">Mirada </w:t>
      </w:r>
      <w:r w:rsidR="009B48F5" w:rsidRPr="00602D6C">
        <w:rPr>
          <w:rFonts w:ascii="Candara" w:eastAsia="Calibri" w:hAnsi="Candara" w:cs="Times New Roman"/>
          <w:kern w:val="0"/>
          <w:sz w:val="24"/>
          <w:szCs w:val="24"/>
          <w14:ligatures w14:val="none"/>
        </w:rPr>
        <w:t>compasiva con</w:t>
      </w:r>
      <w:r w:rsidRPr="00602D6C">
        <w:rPr>
          <w:rFonts w:ascii="Candara" w:eastAsia="Calibri" w:hAnsi="Candara" w:cs="Times New Roman"/>
          <w:kern w:val="0"/>
          <w:sz w:val="24"/>
          <w:szCs w:val="24"/>
          <w14:ligatures w14:val="none"/>
        </w:rPr>
        <w:t xml:space="preserve"> la que, desde la </w:t>
      </w:r>
      <w:r w:rsidR="009B48F5" w:rsidRPr="00602D6C">
        <w:rPr>
          <w:rFonts w:ascii="Candara" w:eastAsia="Calibri" w:hAnsi="Candara" w:cs="Times New Roman"/>
          <w:kern w:val="0"/>
          <w:sz w:val="24"/>
          <w:szCs w:val="24"/>
          <w14:ligatures w14:val="none"/>
        </w:rPr>
        <w:t>experiencia de</w:t>
      </w:r>
      <w:r w:rsidRPr="00602D6C">
        <w:rPr>
          <w:rFonts w:ascii="Candara" w:eastAsia="Calibri" w:hAnsi="Candara" w:cs="Times New Roman"/>
          <w:kern w:val="0"/>
          <w:sz w:val="24"/>
          <w:szCs w:val="24"/>
          <w14:ligatures w14:val="none"/>
        </w:rPr>
        <w:t xml:space="preserve"> sentirnos miradas con amor desbordado, miramos y VEMOS el sufrimiento de tantos seres humanos que tenemos cerca y piden de cada una de nosotras una mirada compasiva y sanadora. ¿Qué puedo hacer por ti?</w:t>
      </w:r>
      <w:r w:rsidR="009B48F5">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Es la pregunta de Jesús ante el </w:t>
      </w:r>
      <w:r w:rsidR="00AD4527" w:rsidRPr="00602D6C">
        <w:rPr>
          <w:rFonts w:ascii="Candara" w:eastAsia="Calibri" w:hAnsi="Candara" w:cs="Times New Roman"/>
          <w:kern w:val="0"/>
          <w:sz w:val="24"/>
          <w:szCs w:val="24"/>
          <w14:ligatures w14:val="none"/>
        </w:rPr>
        <w:t>sufrimiento y</w:t>
      </w:r>
      <w:r w:rsidRPr="00602D6C">
        <w:rPr>
          <w:rFonts w:ascii="Candara" w:eastAsia="Calibri" w:hAnsi="Candara" w:cs="Times New Roman"/>
          <w:kern w:val="0"/>
          <w:sz w:val="24"/>
          <w:szCs w:val="24"/>
          <w14:ligatures w14:val="none"/>
        </w:rPr>
        <w:t xml:space="preserve"> la pobreza, la pregunta de la compasión</w:t>
      </w:r>
      <w:r w:rsidR="00AD4527">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y</w:t>
      </w:r>
      <w:r w:rsidR="00AD4527">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la pregunta del compromiso…</w:t>
      </w:r>
      <w:r w:rsidRPr="00602D6C">
        <w:rPr>
          <w:rFonts w:ascii="Candara" w:eastAsia="Calibri" w:hAnsi="Candara" w:cs="Times New Roman"/>
          <w:b/>
          <w:kern w:val="0"/>
          <w:sz w:val="24"/>
          <w:szCs w:val="24"/>
          <w14:ligatures w14:val="none"/>
        </w:rPr>
        <w:t xml:space="preserve"> Mc 10,51,</w:t>
      </w:r>
    </w:p>
    <w:p w14:paraId="000C801B" w14:textId="30F0F337" w:rsidR="00602D6C" w:rsidRPr="00602D6C" w:rsidRDefault="00602D6C" w:rsidP="009B48F5">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b/>
          <w:kern w:val="0"/>
          <w:sz w:val="24"/>
          <w:szCs w:val="24"/>
          <w14:ligatures w14:val="none"/>
        </w:rPr>
        <w:t xml:space="preserve">¿Qué puedo hacer por ti? </w:t>
      </w:r>
      <w:r w:rsidRPr="00602D6C">
        <w:rPr>
          <w:rFonts w:ascii="Candara" w:eastAsia="Calibri" w:hAnsi="Candara" w:cs="Times New Roman"/>
          <w:kern w:val="0"/>
          <w:sz w:val="24"/>
          <w:szCs w:val="24"/>
          <w14:ligatures w14:val="none"/>
        </w:rPr>
        <w:t>es la pregunta personal y Congregacional</w:t>
      </w:r>
      <w:r w:rsidR="009B48F5">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tendría que resonar con fuerza en nuestro seguimiento de Jesús. Esta es la pregunta que conecta con la realidad humana y con el núcleo del Evangelio.</w:t>
      </w:r>
    </w:p>
    <w:p w14:paraId="7A9B480C"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Mirada amplia y abierta</w:t>
      </w:r>
    </w:p>
    <w:p w14:paraId="3227F610" w14:textId="4D69CB02" w:rsidR="00602D6C" w:rsidRPr="00602D6C" w:rsidRDefault="00602D6C" w:rsidP="00AD4527">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t xml:space="preserve">Mirada amplia y abierta que transforma el: </w:t>
      </w:r>
      <w:r w:rsidRPr="00602D6C">
        <w:rPr>
          <w:rFonts w:ascii="Candara" w:eastAsia="Calibri" w:hAnsi="Candara" w:cs="Times New Roman"/>
          <w:b/>
          <w:bCs/>
          <w:i/>
          <w:iCs/>
          <w:kern w:val="0"/>
          <w:sz w:val="24"/>
          <w:szCs w:val="24"/>
          <w14:ligatures w14:val="none"/>
        </w:rPr>
        <w:t>“¿qué puedo hacer por ti</w:t>
      </w:r>
      <w:r w:rsidR="00AD4527" w:rsidRPr="00AD4527">
        <w:rPr>
          <w:rFonts w:ascii="Candara" w:eastAsia="Calibri" w:hAnsi="Candara" w:cs="Times New Roman"/>
          <w:b/>
          <w:bCs/>
          <w:i/>
          <w:iCs/>
          <w:kern w:val="0"/>
          <w:sz w:val="24"/>
          <w:szCs w:val="24"/>
          <w14:ligatures w14:val="none"/>
        </w:rPr>
        <w:t>?”</w:t>
      </w:r>
      <w:r w:rsidR="00AD4527" w:rsidRPr="00602D6C">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 en: </w:t>
      </w:r>
      <w:r w:rsidRPr="00602D6C">
        <w:rPr>
          <w:rFonts w:ascii="Candara" w:eastAsia="Calibri" w:hAnsi="Candara" w:cs="Times New Roman"/>
          <w:b/>
          <w:bCs/>
          <w:i/>
          <w:iCs/>
          <w:kern w:val="0"/>
          <w:sz w:val="24"/>
          <w:szCs w:val="24"/>
          <w14:ligatures w14:val="none"/>
        </w:rPr>
        <w:t>¿Qué estoy dispuesta a hacer yo?</w:t>
      </w:r>
    </w:p>
    <w:p w14:paraId="4217951C" w14:textId="2C939DFB" w:rsidR="00602D6C" w:rsidRPr="00602D6C" w:rsidRDefault="00602D6C" w:rsidP="00AD4527">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lastRenderedPageBreak/>
        <w:t xml:space="preserve">Una mirada amplia y abierta que es capaz de abrir nuestro corazón, nuestra casa, nuestros bienes, nuestro tiempo y nuestra espiritualidad. Una mirada abierta que rompe el peligro de vivir cerradas y tranquilas. Vivir cerradas nos conduce a: </w:t>
      </w:r>
      <w:r w:rsidRPr="00602D6C">
        <w:rPr>
          <w:rFonts w:ascii="Candara" w:eastAsia="Calibri" w:hAnsi="Candara" w:cs="Times New Roman"/>
          <w:b/>
          <w:bCs/>
          <w:i/>
          <w:iCs/>
          <w:kern w:val="0"/>
          <w:sz w:val="24"/>
          <w:szCs w:val="24"/>
          <w14:ligatures w14:val="none"/>
        </w:rPr>
        <w:t xml:space="preserve">“Vivir una castidad tranquila pero empobrecida, una obediencia </w:t>
      </w:r>
      <w:r w:rsidR="00AD4527" w:rsidRPr="00602D6C">
        <w:rPr>
          <w:rFonts w:ascii="Candara" w:eastAsia="Calibri" w:hAnsi="Candara" w:cs="Times New Roman"/>
          <w:b/>
          <w:bCs/>
          <w:i/>
          <w:iCs/>
          <w:kern w:val="0"/>
          <w:sz w:val="24"/>
          <w:szCs w:val="24"/>
          <w14:ligatures w14:val="none"/>
        </w:rPr>
        <w:t>organizada,</w:t>
      </w:r>
      <w:r w:rsidRPr="00602D6C">
        <w:rPr>
          <w:rFonts w:ascii="Candara" w:eastAsia="Calibri" w:hAnsi="Candara" w:cs="Times New Roman"/>
          <w:b/>
          <w:bCs/>
          <w:i/>
          <w:iCs/>
          <w:kern w:val="0"/>
          <w:sz w:val="24"/>
          <w:szCs w:val="24"/>
          <w14:ligatures w14:val="none"/>
        </w:rPr>
        <w:t xml:space="preserve"> pero infantilizadora, una pobreza </w:t>
      </w:r>
      <w:r w:rsidR="00AD4527" w:rsidRPr="00602D6C">
        <w:rPr>
          <w:rFonts w:ascii="Candara" w:eastAsia="Calibri" w:hAnsi="Candara" w:cs="Times New Roman"/>
          <w:b/>
          <w:bCs/>
          <w:i/>
          <w:iCs/>
          <w:kern w:val="0"/>
          <w:sz w:val="24"/>
          <w:szCs w:val="24"/>
          <w14:ligatures w14:val="none"/>
        </w:rPr>
        <w:t>suficiente,</w:t>
      </w:r>
      <w:r w:rsidRPr="00602D6C">
        <w:rPr>
          <w:rFonts w:ascii="Candara" w:eastAsia="Calibri" w:hAnsi="Candara" w:cs="Times New Roman"/>
          <w:b/>
          <w:bCs/>
          <w:i/>
          <w:iCs/>
          <w:kern w:val="0"/>
          <w:sz w:val="24"/>
          <w:szCs w:val="24"/>
          <w14:ligatures w14:val="none"/>
        </w:rPr>
        <w:t xml:space="preserve"> pero desimplicada” (Fidel Aizpurúa). </w:t>
      </w:r>
    </w:p>
    <w:p w14:paraId="1DC03016" w14:textId="3620631A" w:rsidR="00602D6C" w:rsidRPr="00602D6C" w:rsidRDefault="00602D6C" w:rsidP="00AD452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Una mirada </w:t>
      </w:r>
      <w:r w:rsidR="00AD4527" w:rsidRPr="00602D6C">
        <w:rPr>
          <w:rFonts w:ascii="Candara" w:eastAsia="Calibri" w:hAnsi="Candara" w:cs="Times New Roman"/>
          <w:kern w:val="0"/>
          <w:sz w:val="24"/>
          <w:szCs w:val="24"/>
          <w14:ligatures w14:val="none"/>
        </w:rPr>
        <w:t>amplia</w:t>
      </w:r>
      <w:r w:rsidR="00AD4527">
        <w:rPr>
          <w:rFonts w:ascii="Candara" w:eastAsia="Calibri" w:hAnsi="Candara" w:cs="Times New Roman"/>
          <w:kern w:val="0"/>
          <w:sz w:val="24"/>
          <w:szCs w:val="24"/>
          <w14:ligatures w14:val="none"/>
        </w:rPr>
        <w:t>,</w:t>
      </w:r>
      <w:r w:rsidR="00AD4527" w:rsidRPr="00602D6C">
        <w:rPr>
          <w:rFonts w:ascii="Candara" w:eastAsia="Calibri" w:hAnsi="Candara" w:cs="Times New Roman"/>
          <w:kern w:val="0"/>
          <w:sz w:val="24"/>
          <w:szCs w:val="24"/>
          <w14:ligatures w14:val="none"/>
        </w:rPr>
        <w:t xml:space="preserve"> nos</w:t>
      </w:r>
      <w:r w:rsidRPr="00602D6C">
        <w:rPr>
          <w:rFonts w:ascii="Candara" w:eastAsia="Calibri" w:hAnsi="Candara" w:cs="Times New Roman"/>
          <w:kern w:val="0"/>
          <w:sz w:val="24"/>
          <w:szCs w:val="24"/>
          <w14:ligatures w14:val="none"/>
        </w:rPr>
        <w:t xml:space="preserve"> abre a la vida y nos capacita para recorrer las calles y las plazas donde vive la pobreza, la exclusión y la marginación.</w:t>
      </w:r>
    </w:p>
    <w:p w14:paraId="71017875"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Mirada inclusiva</w:t>
      </w:r>
    </w:p>
    <w:p w14:paraId="607710BF" w14:textId="2FEB886F" w:rsidR="00602D6C" w:rsidRPr="00602D6C" w:rsidRDefault="00602D6C" w:rsidP="00AD4527">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Una mirada que integra y acoge sin importarnos su condición social, raza o religión y que va conduciendo nuestra vida hacia la experiencia de Unidad</w:t>
      </w:r>
      <w:r w:rsidR="00AD452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donde podemos vivirnos como HIJAS en el HIJO y abrazadas en el ABRAZO ÚNICO del Padre.</w:t>
      </w:r>
    </w:p>
    <w:p w14:paraId="52CA4D1F" w14:textId="6A76751F" w:rsidR="00602D6C" w:rsidRPr="00602D6C" w:rsidRDefault="00602D6C" w:rsidP="00AD4527">
      <w:pPr>
        <w:spacing w:after="0" w:line="276" w:lineRule="auto"/>
        <w:jc w:val="both"/>
        <w:rPr>
          <w:rFonts w:ascii="Candara" w:eastAsia="Calibri" w:hAnsi="Candara" w:cs="Times New Roman"/>
          <w:b/>
          <w:bCs/>
          <w:i/>
          <w:iCs/>
          <w:kern w:val="0"/>
          <w:sz w:val="24"/>
          <w:szCs w:val="24"/>
          <w14:ligatures w14:val="none"/>
        </w:rPr>
      </w:pPr>
      <w:r w:rsidRPr="00602D6C">
        <w:rPr>
          <w:rFonts w:ascii="Candara" w:eastAsia="Calibri" w:hAnsi="Candara" w:cs="Times New Roman"/>
          <w:kern w:val="0"/>
          <w:sz w:val="24"/>
          <w:szCs w:val="24"/>
          <w14:ligatures w14:val="none"/>
        </w:rPr>
        <w:t xml:space="preserve">Una mirada que me abre </w:t>
      </w:r>
      <w:r w:rsidR="00AD4527" w:rsidRPr="00602D6C">
        <w:rPr>
          <w:rFonts w:ascii="Candara" w:eastAsia="Calibri" w:hAnsi="Candara" w:cs="Times New Roman"/>
          <w:kern w:val="0"/>
          <w:sz w:val="24"/>
          <w:szCs w:val="24"/>
          <w14:ligatures w14:val="none"/>
        </w:rPr>
        <w:t>a sentir</w:t>
      </w:r>
      <w:r w:rsidRPr="00602D6C">
        <w:rPr>
          <w:rFonts w:ascii="Candara" w:eastAsia="Calibri" w:hAnsi="Candara" w:cs="Times New Roman"/>
          <w:kern w:val="0"/>
          <w:sz w:val="24"/>
          <w:szCs w:val="24"/>
          <w14:ligatures w14:val="none"/>
        </w:rPr>
        <w:t xml:space="preserve"> el dolor y el sufrimiento de los otros como mío</w:t>
      </w:r>
      <w:r w:rsidR="00AD4527">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que me permite sentir en mi propia carne</w:t>
      </w:r>
      <w:r w:rsidR="00AD4527">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el sufrimiento del </w:t>
      </w:r>
      <w:r w:rsidR="009E7448" w:rsidRPr="00602D6C">
        <w:rPr>
          <w:rFonts w:ascii="Candara" w:eastAsia="Calibri" w:hAnsi="Candara" w:cs="Times New Roman"/>
          <w:kern w:val="0"/>
          <w:sz w:val="24"/>
          <w:szCs w:val="24"/>
          <w14:ligatures w14:val="none"/>
        </w:rPr>
        <w:t>otro</w:t>
      </w:r>
      <w:r w:rsidRPr="00602D6C">
        <w:rPr>
          <w:rFonts w:ascii="Candara" w:eastAsia="Calibri" w:hAnsi="Candara" w:cs="Times New Roman"/>
          <w:kern w:val="0"/>
          <w:sz w:val="24"/>
          <w:szCs w:val="24"/>
          <w14:ligatures w14:val="none"/>
        </w:rPr>
        <w:t xml:space="preserve"> </w:t>
      </w:r>
      <w:r w:rsidR="009E7448" w:rsidRPr="00602D6C">
        <w:rPr>
          <w:rFonts w:ascii="Candara" w:eastAsia="Calibri" w:hAnsi="Candara" w:cs="Times New Roman"/>
          <w:kern w:val="0"/>
          <w:sz w:val="24"/>
          <w:szCs w:val="24"/>
          <w14:ligatures w14:val="none"/>
        </w:rPr>
        <w:t>SÍ tiene</w:t>
      </w:r>
      <w:r w:rsidRPr="00602D6C">
        <w:rPr>
          <w:rFonts w:ascii="Candara" w:eastAsia="Calibri" w:hAnsi="Candara" w:cs="Times New Roman"/>
          <w:kern w:val="0"/>
          <w:sz w:val="24"/>
          <w:szCs w:val="24"/>
          <w14:ligatures w14:val="none"/>
        </w:rPr>
        <w:t xml:space="preserve"> que ver conmigo. </w:t>
      </w:r>
      <w:r w:rsidRPr="00602D6C">
        <w:rPr>
          <w:rFonts w:ascii="Candara" w:eastAsia="Calibri" w:hAnsi="Candara" w:cs="Times New Roman"/>
          <w:b/>
          <w:bCs/>
          <w:i/>
          <w:iCs/>
          <w:kern w:val="0"/>
          <w:sz w:val="24"/>
          <w:szCs w:val="24"/>
          <w14:ligatures w14:val="none"/>
        </w:rPr>
        <w:t>“Dichosos los limpios de corazón</w:t>
      </w:r>
      <w:r w:rsidR="009E7448">
        <w:rPr>
          <w:rFonts w:ascii="Candara" w:eastAsia="Calibri" w:hAnsi="Candara" w:cs="Times New Roman"/>
          <w:b/>
          <w:bCs/>
          <w:i/>
          <w:iCs/>
          <w:kern w:val="0"/>
          <w:sz w:val="24"/>
          <w:szCs w:val="24"/>
          <w14:ligatures w14:val="none"/>
        </w:rPr>
        <w:t>,</w:t>
      </w:r>
      <w:r w:rsidRPr="00602D6C">
        <w:rPr>
          <w:rFonts w:ascii="Candara" w:eastAsia="Calibri" w:hAnsi="Candara" w:cs="Times New Roman"/>
          <w:b/>
          <w:bCs/>
          <w:i/>
          <w:iCs/>
          <w:kern w:val="0"/>
          <w:sz w:val="24"/>
          <w:szCs w:val="24"/>
          <w14:ligatures w14:val="none"/>
        </w:rPr>
        <w:t xml:space="preserve"> porque esos van a ver a Dios” Mt 5,8</w:t>
      </w:r>
    </w:p>
    <w:p w14:paraId="35FD8105" w14:textId="1C256A69" w:rsidR="00602D6C" w:rsidRPr="00602D6C" w:rsidRDefault="00602D6C" w:rsidP="009E7448">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kern w:val="0"/>
          <w:sz w:val="24"/>
          <w:szCs w:val="24"/>
          <w14:ligatures w14:val="none"/>
        </w:rPr>
        <w:t>Ver a Dios lleva implícito tener un corazón limpio</w:t>
      </w:r>
      <w:r w:rsidR="009E7448">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abrirnos a la bondad de Dios y desde la BONDAD que SOMOS en Dios</w:t>
      </w:r>
      <w:r w:rsidR="009E7448">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mirar la vida, nuestra realidad, los otros, los pobres… con BONDAD… con Amor… “</w:t>
      </w:r>
      <w:r w:rsidRPr="00602D6C">
        <w:rPr>
          <w:rFonts w:ascii="Candara" w:eastAsia="Calibri" w:hAnsi="Candara" w:cs="Times New Roman"/>
          <w:i/>
          <w:kern w:val="0"/>
          <w:sz w:val="24"/>
          <w:szCs w:val="24"/>
          <w14:ligatures w14:val="none"/>
        </w:rPr>
        <w:t xml:space="preserve">Quien dice que </w:t>
      </w:r>
      <w:r w:rsidRPr="00602D6C">
        <w:rPr>
          <w:rFonts w:ascii="Candara" w:eastAsia="Calibri" w:hAnsi="Candara" w:cs="Times New Roman"/>
          <w:i/>
          <w:kern w:val="0"/>
          <w:sz w:val="24"/>
          <w:szCs w:val="24"/>
          <w14:ligatures w14:val="none"/>
        </w:rPr>
        <w:lastRenderedPageBreak/>
        <w:t xml:space="preserve">ama a </w:t>
      </w:r>
      <w:r w:rsidR="009E7448">
        <w:rPr>
          <w:rFonts w:ascii="Candara" w:eastAsia="Calibri" w:hAnsi="Candara" w:cs="Times New Roman"/>
          <w:i/>
          <w:kern w:val="0"/>
          <w:sz w:val="24"/>
          <w:szCs w:val="24"/>
          <w14:ligatures w14:val="none"/>
        </w:rPr>
        <w:t>D</w:t>
      </w:r>
      <w:r w:rsidRPr="00602D6C">
        <w:rPr>
          <w:rFonts w:ascii="Candara" w:eastAsia="Calibri" w:hAnsi="Candara" w:cs="Times New Roman"/>
          <w:i/>
          <w:kern w:val="0"/>
          <w:sz w:val="24"/>
          <w:szCs w:val="24"/>
          <w14:ligatures w14:val="none"/>
        </w:rPr>
        <w:t xml:space="preserve">ios y aborrece al hermano es un mentiroso y la verdad no está en él” </w:t>
      </w:r>
      <w:r w:rsidRPr="00602D6C">
        <w:rPr>
          <w:rFonts w:ascii="Candara" w:eastAsia="Calibri" w:hAnsi="Candara" w:cs="Times New Roman"/>
          <w:b/>
          <w:kern w:val="0"/>
          <w:sz w:val="24"/>
          <w:szCs w:val="24"/>
          <w14:ligatures w14:val="none"/>
        </w:rPr>
        <w:t>1 Jn 4,20</w:t>
      </w:r>
    </w:p>
    <w:p w14:paraId="3BA44447" w14:textId="622E9222" w:rsidR="00602D6C" w:rsidRPr="00602D6C" w:rsidRDefault="00602D6C" w:rsidP="00EE5828">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b/>
          <w:kern w:val="0"/>
          <w:sz w:val="24"/>
          <w:szCs w:val="24"/>
          <w14:ligatures w14:val="none"/>
        </w:rPr>
        <w:t>Quizás sería un buen momento para preguntarnos: ¿Cómo miraría Jesús este “</w:t>
      </w:r>
      <w:r w:rsidR="009E7448" w:rsidRPr="00602D6C">
        <w:rPr>
          <w:rFonts w:ascii="Candara" w:eastAsia="Calibri" w:hAnsi="Candara" w:cs="Times New Roman"/>
          <w:b/>
          <w:kern w:val="0"/>
          <w:sz w:val="24"/>
          <w:szCs w:val="24"/>
          <w14:ligatures w14:val="none"/>
        </w:rPr>
        <w:t>paisaje” de</w:t>
      </w:r>
      <w:r w:rsidRPr="00602D6C">
        <w:rPr>
          <w:rFonts w:ascii="Candara" w:eastAsia="Calibri" w:hAnsi="Candara" w:cs="Times New Roman"/>
          <w:b/>
          <w:kern w:val="0"/>
          <w:sz w:val="24"/>
          <w:szCs w:val="24"/>
          <w14:ligatures w14:val="none"/>
        </w:rPr>
        <w:t xml:space="preserve"> la vida mientras descansaba junto al pozo?... Deja que su mirada te vaya envolviendo hasta sentirte Jesús, la mirada y lo mirado… Una sola cosa en Él… y deja que su mirada te conduzca a la NADA y al VACÍO… donde ya no hay NADA…solo PLENITUD.</w:t>
      </w:r>
    </w:p>
    <w:p w14:paraId="27DC2C3D" w14:textId="77777777" w:rsidR="00602D6C" w:rsidRPr="00602D6C" w:rsidRDefault="00602D6C" w:rsidP="00602D6C">
      <w:pPr>
        <w:spacing w:after="0" w:line="276" w:lineRule="auto"/>
        <w:ind w:firstLine="709"/>
        <w:jc w:val="both"/>
        <w:rPr>
          <w:rFonts w:ascii="Candara" w:eastAsia="Calibri" w:hAnsi="Candara" w:cs="Times New Roman"/>
          <w:b/>
          <w:kern w:val="0"/>
          <w:sz w:val="24"/>
          <w:szCs w:val="24"/>
          <w14:ligatures w14:val="none"/>
        </w:rPr>
      </w:pPr>
    </w:p>
    <w:p w14:paraId="4499EED6" w14:textId="77777777" w:rsidR="00602D6C" w:rsidRPr="00602D6C" w:rsidRDefault="00602D6C" w:rsidP="009E7448">
      <w:pPr>
        <w:spacing w:after="0" w:line="276" w:lineRule="auto"/>
        <w:contextualSpacing/>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Dejamos la primera planta donde hemos podido purificar nuestra mirada y experimentar la vida, la calle, nuestro mundo y nuestra realidad como ESPACIO DE ENCUENTRO, lugar SAGRADO donde Dios se nos manifiesta.</w:t>
      </w:r>
    </w:p>
    <w:p w14:paraId="3750352A" w14:textId="5D781C0C" w:rsidR="00602D6C" w:rsidRPr="00602D6C" w:rsidRDefault="00602D6C" w:rsidP="009E7448">
      <w:pPr>
        <w:spacing w:after="0" w:line="276" w:lineRule="auto"/>
        <w:contextualSpacing/>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Jesús se encuentra con la samaritana en un espacio abierto, amplio, en medio de lo cotidiano y entre los quehaceres de la vida… ahí se regala el DON de la VIDA… Este es el lugar de los ADORADORES en espíritu y verdad.</w:t>
      </w:r>
    </w:p>
    <w:p w14:paraId="1B146F64"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Segunda Planta: Retratos</w:t>
      </w:r>
    </w:p>
    <w:p w14:paraId="3BFB75F2" w14:textId="5F08F860" w:rsidR="00602D6C" w:rsidRPr="00602D6C" w:rsidRDefault="00602D6C" w:rsidP="009E744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En esta planta tenemos algún cuadro más. Aquí hay tres</w:t>
      </w:r>
      <w:r w:rsidR="009E7448">
        <w:rPr>
          <w:rFonts w:ascii="Candara" w:eastAsia="Calibri" w:hAnsi="Candara" w:cs="Times New Roman"/>
          <w:kern w:val="0"/>
          <w:sz w:val="24"/>
          <w:szCs w:val="24"/>
          <w14:ligatures w14:val="none"/>
        </w:rPr>
        <w:t xml:space="preserve">. </w:t>
      </w:r>
      <w:r w:rsidR="009E7448" w:rsidRPr="006A3699">
        <w:rPr>
          <w:rFonts w:ascii="Candara" w:eastAsia="Calibri" w:hAnsi="Candara" w:cs="Times New Roman"/>
          <w:b/>
          <w:bCs/>
          <w:kern w:val="0"/>
          <w:sz w:val="24"/>
          <w:szCs w:val="24"/>
          <w14:ligatures w14:val="none"/>
        </w:rPr>
        <w:t>El primero</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ocupa el lugar central. Su tamaño llena toda la pared frontal. Es el “Retrato” protagonista de esta segunda planta</w:t>
      </w:r>
      <w:r w:rsidR="00C2153B">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“Retrato” de Jesús</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 Nos detenemos a contemplar a Jesús sentado junto al pozo de Sicar.</w:t>
      </w:r>
    </w:p>
    <w:p w14:paraId="38E89B4F" w14:textId="7C034A22" w:rsidR="00602D6C" w:rsidRPr="00602D6C" w:rsidRDefault="00602D6C" w:rsidP="009E744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Jesús ha atravesado Samaria, territorio “despreciado” por los judíos y ahí, en un “espacio no fácil”, Jesús se detiene y se vive al servicio de la vida…</w:t>
      </w:r>
    </w:p>
    <w:p w14:paraId="4E9AE9BC" w14:textId="2421F75D" w:rsidR="00602D6C" w:rsidRPr="00602D6C" w:rsidRDefault="00602D6C" w:rsidP="009E744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lastRenderedPageBreak/>
        <w:t>Jesús se “desplaza” de los lugares considerados “</w:t>
      </w:r>
      <w:r w:rsidR="009E7448" w:rsidRPr="00602D6C">
        <w:rPr>
          <w:rFonts w:ascii="Candara" w:eastAsia="Calibri" w:hAnsi="Candara" w:cs="Times New Roman"/>
          <w:kern w:val="0"/>
          <w:sz w:val="24"/>
          <w:szCs w:val="24"/>
          <w14:ligatures w14:val="none"/>
        </w:rPr>
        <w:t>religiosos</w:t>
      </w:r>
      <w:r w:rsidR="009E7448">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(Judea) a los lugares “alternativos” (Samaria</w:t>
      </w:r>
      <w:r w:rsidR="006A3699" w:rsidRPr="00602D6C">
        <w:rPr>
          <w:rFonts w:ascii="Candara" w:eastAsia="Calibri" w:hAnsi="Candara" w:cs="Times New Roman"/>
          <w:kern w:val="0"/>
          <w:sz w:val="24"/>
          <w:szCs w:val="24"/>
          <w14:ligatures w14:val="none"/>
        </w:rPr>
        <w:t>),</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esos que no son muy bien vistos por los que se consideran poseedores de la verdad</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y allí PERMANECE. Es el hombre itinerante, desapropiado… y se convierte así</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en “CAUCE” a través del cual Dios se manifiesta y fluye… y en esos espacios nos revela a un Dios GENERADOR DE VIDA.</w:t>
      </w:r>
    </w:p>
    <w:p w14:paraId="24A8CC9A" w14:textId="26470621" w:rsidR="006A3699" w:rsidRDefault="00602D6C" w:rsidP="006A3699">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Nuestro seguimiento radical de Jesús y la consecuencia de una opción por los pobres</w:t>
      </w:r>
      <w:r w:rsidR="006A3699">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también nos pide un “desplazarnos” y sentarnos junto a los pozos de </w:t>
      </w:r>
      <w:r w:rsidR="006A3699" w:rsidRPr="00602D6C">
        <w:rPr>
          <w:rFonts w:ascii="Candara" w:eastAsia="Calibri" w:hAnsi="Candara" w:cs="Times New Roman"/>
          <w:kern w:val="0"/>
          <w:sz w:val="24"/>
          <w:szCs w:val="24"/>
          <w14:ligatures w14:val="none"/>
        </w:rPr>
        <w:t>nuestra realidad</w:t>
      </w:r>
      <w:r w:rsidRPr="00602D6C">
        <w:rPr>
          <w:rFonts w:ascii="Candara" w:eastAsia="Calibri" w:hAnsi="Candara" w:cs="Times New Roman"/>
          <w:kern w:val="0"/>
          <w:sz w:val="24"/>
          <w:szCs w:val="24"/>
          <w14:ligatures w14:val="none"/>
        </w:rPr>
        <w:t>, junto a los “pozos de nuestro mundo</w:t>
      </w:r>
      <w:r w:rsidR="006A3699" w:rsidRPr="00602D6C">
        <w:rPr>
          <w:rFonts w:ascii="Candara" w:eastAsia="Calibri" w:hAnsi="Candara" w:cs="Times New Roman"/>
          <w:kern w:val="0"/>
          <w:sz w:val="24"/>
          <w:szCs w:val="24"/>
          <w14:ligatures w14:val="none"/>
        </w:rPr>
        <w:t>”, que</w:t>
      </w:r>
      <w:r w:rsidRPr="00602D6C">
        <w:rPr>
          <w:rFonts w:ascii="Candara" w:eastAsia="Calibri" w:hAnsi="Candara" w:cs="Times New Roman"/>
          <w:kern w:val="0"/>
          <w:sz w:val="24"/>
          <w:szCs w:val="24"/>
          <w14:ligatures w14:val="none"/>
        </w:rPr>
        <w:t xml:space="preserve"> no suelen estar “donde han estado siempre”. ¿Por qué nos aferramos a los espacios de siempre y nos resulta complicado desplazarnos hacia los espacios más sociales, donde quizás ni haya “pozos” para sentarnos</w:t>
      </w:r>
      <w:r w:rsidR="006A3699">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porque todo es pura intemperie y precariedad?</w:t>
      </w:r>
    </w:p>
    <w:p w14:paraId="471AA40F" w14:textId="7ABDF82C" w:rsidR="00602D6C" w:rsidRPr="00602D6C" w:rsidRDefault="00602D6C" w:rsidP="006A3699">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Un Carisma sigue VIVO en la medida que se va RECREANDO.</w:t>
      </w:r>
    </w:p>
    <w:p w14:paraId="6414B1DB" w14:textId="488D8E1C" w:rsidR="00602D6C" w:rsidRPr="00602D6C" w:rsidRDefault="00602D6C" w:rsidP="006A3699">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No nos transforma el recuerdo agradecido de la audacia y el riesgo de nuestros Fundadores y Primeras Hermanas, ni la reflexión teórica de nuestras Constituciones</w:t>
      </w:r>
      <w:r w:rsidR="006A3699">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Lo que transforma nuestra vida, nuestra Congregación y la Vida Religiosa</w:t>
      </w:r>
      <w:r w:rsidR="006A3699">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es la apertura y ACOGIDA de la CAUSA de Dios, que no es otra</w:t>
      </w:r>
      <w:r w:rsidR="006A3699">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la causa de los pobres. Nos transforma la DOCILIDAD a la voluntad de Dios que se nos va manifestando en lo cotidiano y en la vida de los pobres: “NUESTROS SEÑORES”.</w:t>
      </w:r>
    </w:p>
    <w:p w14:paraId="30FD794F" w14:textId="77777777" w:rsidR="00602D6C" w:rsidRPr="00602D6C" w:rsidRDefault="00602D6C" w:rsidP="00165798">
      <w:pPr>
        <w:spacing w:after="0" w:line="276" w:lineRule="auto"/>
        <w:jc w:val="both"/>
        <w:rPr>
          <w:rFonts w:ascii="Candara" w:eastAsia="Calibri" w:hAnsi="Candara" w:cs="Times New Roman"/>
          <w:kern w:val="0"/>
          <w:sz w:val="24"/>
          <w:szCs w:val="24"/>
          <w14:ligatures w14:val="none"/>
        </w:rPr>
      </w:pPr>
    </w:p>
    <w:p w14:paraId="07238A6B" w14:textId="77777777" w:rsidR="00602D6C" w:rsidRPr="00602D6C" w:rsidRDefault="00602D6C" w:rsidP="006A3699">
      <w:pPr>
        <w:spacing w:after="0" w:line="276" w:lineRule="auto"/>
        <w:contextualSpacing/>
        <w:jc w:val="both"/>
        <w:rPr>
          <w:rFonts w:ascii="Candara" w:eastAsia="Calibri" w:hAnsi="Candara" w:cs="Times New Roman"/>
          <w:b/>
          <w:bCs/>
          <w:kern w:val="0"/>
          <w:sz w:val="24"/>
          <w:szCs w:val="24"/>
          <w14:ligatures w14:val="none"/>
        </w:rPr>
      </w:pPr>
      <w:r w:rsidRPr="00602D6C">
        <w:rPr>
          <w:rFonts w:ascii="Candara" w:eastAsia="Calibri" w:hAnsi="Candara" w:cs="Times New Roman"/>
          <w:kern w:val="0"/>
          <w:sz w:val="24"/>
          <w:szCs w:val="24"/>
          <w14:ligatures w14:val="none"/>
        </w:rPr>
        <w:lastRenderedPageBreak/>
        <w:t xml:space="preserve">En la otra pared de la sala hay </w:t>
      </w:r>
      <w:r w:rsidRPr="00602D6C">
        <w:rPr>
          <w:rFonts w:ascii="Candara" w:eastAsia="Calibri" w:hAnsi="Candara" w:cs="Times New Roman"/>
          <w:b/>
          <w:bCs/>
          <w:kern w:val="0"/>
          <w:sz w:val="24"/>
          <w:szCs w:val="24"/>
          <w14:ligatures w14:val="none"/>
        </w:rPr>
        <w:t>dos retratos de la mujer de Samaria.</w:t>
      </w:r>
    </w:p>
    <w:p w14:paraId="7981DF9E" w14:textId="008766B3" w:rsidR="00602D6C" w:rsidRPr="00602D6C" w:rsidRDefault="00602D6C" w:rsidP="006A3699">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El primero muestra a una mujer con rostro cansado, arrastrando su cántaro, un cántaro que refleja el duro trabajo cotidiano de acarrear el agua que no sacia. Es el cántaro del hacer, del deber</w:t>
      </w:r>
      <w:r w:rsidR="00764FFE">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Un cántaro que no sacia porque lo que nos vivifica, no es el hacer sino el SER</w:t>
      </w:r>
      <w:r w:rsidR="00764FFE">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Y esta mujer</w:t>
      </w:r>
      <w:r w:rsidR="00764FFE">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se encuentra con Jesús que, junto al brocal del pozo, parece esperar su visita.</w:t>
      </w:r>
    </w:p>
    <w:p w14:paraId="066CABCF" w14:textId="77777777" w:rsidR="00602D6C" w:rsidRPr="00602D6C" w:rsidRDefault="00602D6C" w:rsidP="00764FFE">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Una mujer atrevida que se lanza a preguntar y a buscar respuestas a su búsqueda: ¿Cómo tú que eres judío? ¿Cómo vas a sacar el agua? ¿Eres tú más que nuestro padre Jacob?... Preguntas y preguntas que sólo encierran curiosidad y deseos de conocer la repuesta que le libre del trajín de cada día.</w:t>
      </w:r>
    </w:p>
    <w:p w14:paraId="1207DDF9" w14:textId="09D71837" w:rsidR="00602D6C" w:rsidRPr="00602D6C" w:rsidRDefault="00F84304"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Jesús como</w:t>
      </w:r>
      <w:r w:rsidR="00602D6C" w:rsidRPr="00602D6C">
        <w:rPr>
          <w:rFonts w:ascii="Candara" w:eastAsia="Calibri" w:hAnsi="Candara" w:cs="Times New Roman"/>
          <w:kern w:val="0"/>
          <w:sz w:val="24"/>
          <w:szCs w:val="24"/>
          <w14:ligatures w14:val="none"/>
        </w:rPr>
        <w:t xml:space="preserve"> hábil Maestro</w:t>
      </w:r>
      <w:r>
        <w:rPr>
          <w:rFonts w:ascii="Candara" w:eastAsia="Calibri" w:hAnsi="Candara" w:cs="Times New Roman"/>
          <w:kern w:val="0"/>
          <w:sz w:val="24"/>
          <w:szCs w:val="24"/>
          <w14:ligatures w14:val="none"/>
        </w:rPr>
        <w:t>,</w:t>
      </w:r>
      <w:r w:rsidR="00602D6C" w:rsidRPr="00602D6C">
        <w:rPr>
          <w:rFonts w:ascii="Candara" w:eastAsia="Calibri" w:hAnsi="Candara" w:cs="Times New Roman"/>
          <w:kern w:val="0"/>
          <w:sz w:val="24"/>
          <w:szCs w:val="24"/>
          <w14:ligatures w14:val="none"/>
        </w:rPr>
        <w:t xml:space="preserve"> se acerca a ella PIDIENDO… Dame de beber…Se acerca abajándose, poniéndose al mismo nivel y partiendo de las posibilidades de la mujer.</w:t>
      </w:r>
    </w:p>
    <w:p w14:paraId="52DB4EA8" w14:textId="53FF91B8"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Dame de beber</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¡Cuánto podemos “beber” de los hombres y mujeres de nuestro mundo que viven situaciones de dureza extrema, pobreza, soledad…! Jesús empieza un diálogo Sanador y Salvador desde abajo</w:t>
      </w:r>
      <w:r w:rsidR="00F84304">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necesitando del otro y haciendo a la mujer protagonista del encuentro. Y la respuesta de la mujer brota de la desconfianza, quizás por muchas experiencias de desprecio e indiferencia vividas a lo largo de su vida: ¿Cómo tú? ¿Cómo vas a sacar el </w:t>
      </w:r>
      <w:r w:rsidR="00F84304" w:rsidRPr="00602D6C">
        <w:rPr>
          <w:rFonts w:ascii="Candara" w:eastAsia="Calibri" w:hAnsi="Candara" w:cs="Times New Roman"/>
          <w:kern w:val="0"/>
          <w:sz w:val="24"/>
          <w:szCs w:val="24"/>
          <w14:ligatures w14:val="none"/>
        </w:rPr>
        <w:t>agua?</w:t>
      </w:r>
      <w:r w:rsidRPr="00602D6C">
        <w:rPr>
          <w:rFonts w:ascii="Candara" w:eastAsia="Calibri" w:hAnsi="Candara" w:cs="Times New Roman"/>
          <w:kern w:val="0"/>
          <w:sz w:val="24"/>
          <w:szCs w:val="24"/>
          <w14:ligatures w14:val="none"/>
        </w:rPr>
        <w:t xml:space="preserve"> Preguntas que separan y bloquean la cercanía del encuentro y la relación.</w:t>
      </w:r>
    </w:p>
    <w:p w14:paraId="42655B86" w14:textId="4BF864B3"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lastRenderedPageBreak/>
        <w:t xml:space="preserve">¿Quién ha dicho que el servicio a los pobres no vaya acompañado de momentos duros y difíciles? ¿Quién ha dicho que la causa de Dios no suponga una </w:t>
      </w:r>
      <w:r w:rsidR="00F84304" w:rsidRPr="00602D6C">
        <w:rPr>
          <w:rFonts w:ascii="Candara" w:eastAsia="Calibri" w:hAnsi="Candara" w:cs="Times New Roman"/>
          <w:kern w:val="0"/>
          <w:sz w:val="24"/>
          <w:szCs w:val="24"/>
          <w14:ligatures w14:val="none"/>
        </w:rPr>
        <w:t>continua</w:t>
      </w:r>
      <w:r w:rsidRPr="00602D6C">
        <w:rPr>
          <w:rFonts w:ascii="Candara" w:eastAsia="Calibri" w:hAnsi="Candara" w:cs="Times New Roman"/>
          <w:kern w:val="0"/>
          <w:sz w:val="24"/>
          <w:szCs w:val="24"/>
          <w14:ligatures w14:val="none"/>
        </w:rPr>
        <w:t xml:space="preserve"> desapropiación y un despojo radical de nuestro yo?</w:t>
      </w:r>
    </w:p>
    <w:p w14:paraId="4574EB03" w14:textId="322CF1F0"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Jesús, pacientemente va escuchando hasta revelarse como </w:t>
      </w:r>
      <w:r w:rsidR="00F84304" w:rsidRPr="00602D6C">
        <w:rPr>
          <w:rFonts w:ascii="Candara" w:eastAsia="Calibri" w:hAnsi="Candara" w:cs="Times New Roman"/>
          <w:kern w:val="0"/>
          <w:sz w:val="24"/>
          <w:szCs w:val="24"/>
          <w14:ligatures w14:val="none"/>
        </w:rPr>
        <w:t>AGUA que</w:t>
      </w:r>
      <w:r w:rsidRPr="00602D6C">
        <w:rPr>
          <w:rFonts w:ascii="Candara" w:eastAsia="Calibri" w:hAnsi="Candara" w:cs="Times New Roman"/>
          <w:kern w:val="0"/>
          <w:sz w:val="24"/>
          <w:szCs w:val="24"/>
          <w14:ligatures w14:val="none"/>
        </w:rPr>
        <w:t xml:space="preserve"> SACIA, como FUENTE de donde brota la VIDA… y desde la vida</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interpela la vida de la samaritana… y la nuestra</w:t>
      </w:r>
      <w:r w:rsidR="00F84304">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y nos pone cara a cara con nuestra verdad, con nuestros “maridos”, para ayudarnos a descubrir por donde se nos está escapando la vida, para que veamos con claridad cuáles son los “maridos” que nos impiden experimentar el GOZO de Dios en nuestra vida, y sentir y GUSTAR LA BONDAD de Dios hecha ternura, compasión y DESCANSO. Desde él, podemos descubrir cuáles son los “maridos” que nos hacen vivir divididas y por </w:t>
      </w:r>
      <w:r w:rsidR="00F84304" w:rsidRPr="00602D6C">
        <w:rPr>
          <w:rFonts w:ascii="Candara" w:eastAsia="Calibri" w:hAnsi="Candara" w:cs="Times New Roman"/>
          <w:kern w:val="0"/>
          <w:sz w:val="24"/>
          <w:szCs w:val="24"/>
          <w14:ligatures w14:val="none"/>
        </w:rPr>
        <w:t>dónde se</w:t>
      </w:r>
      <w:r w:rsidRPr="00602D6C">
        <w:rPr>
          <w:rFonts w:ascii="Candara" w:eastAsia="Calibri" w:hAnsi="Candara" w:cs="Times New Roman"/>
          <w:kern w:val="0"/>
          <w:sz w:val="24"/>
          <w:szCs w:val="24"/>
          <w14:ligatures w14:val="none"/>
        </w:rPr>
        <w:t xml:space="preserve"> nos escapa la profunda experiencia de vivirnos en la PRESENCIA. Sostenidas por la UNIDAD del Misterio de lo Real, que nos conduce a la vida y nos hace protagonistas de su Reino y de su Proyecto</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a favor de los más pequeños, sus preferidos.</w:t>
      </w:r>
    </w:p>
    <w:p w14:paraId="1725A04F" w14:textId="3BD6202C" w:rsidR="00602D6C" w:rsidRPr="00602D6C" w:rsidRDefault="00602D6C" w:rsidP="00F84304">
      <w:pPr>
        <w:spacing w:after="0" w:line="276" w:lineRule="auto"/>
        <w:jc w:val="both"/>
        <w:rPr>
          <w:rFonts w:ascii="Candara" w:eastAsia="Calibri" w:hAnsi="Candara" w:cs="Times New Roman"/>
          <w:b/>
          <w:kern w:val="0"/>
          <w:sz w:val="24"/>
          <w:szCs w:val="24"/>
          <w14:ligatures w14:val="none"/>
        </w:rPr>
      </w:pPr>
      <w:r w:rsidRPr="00602D6C">
        <w:rPr>
          <w:rFonts w:ascii="Candara" w:eastAsia="Calibri" w:hAnsi="Candara" w:cs="Times New Roman"/>
          <w:kern w:val="0"/>
          <w:sz w:val="24"/>
          <w:szCs w:val="24"/>
          <w14:ligatures w14:val="none"/>
        </w:rPr>
        <w:t xml:space="preserve">Cada una de nosotras sabemos cuáles son esos “maridos” a los que nos aferramos y no nos dejan vivir como mujeres, seducidas por Dios, que descubren el Don de poder llamar a Dios: “Mi Marido” el que nos susurra al oído todos los días: </w:t>
      </w:r>
      <w:r w:rsidRPr="00602D6C">
        <w:rPr>
          <w:rFonts w:ascii="Candara" w:eastAsia="Calibri" w:hAnsi="Candara" w:cs="Times New Roman"/>
          <w:i/>
          <w:kern w:val="0"/>
          <w:sz w:val="24"/>
          <w:szCs w:val="24"/>
          <w14:ligatures w14:val="none"/>
        </w:rPr>
        <w:t xml:space="preserve">“Te desposaré conmigo para siempre, te desposaré en justicia, en amor y ternura” </w:t>
      </w:r>
      <w:r w:rsidRPr="00602D6C">
        <w:rPr>
          <w:rFonts w:ascii="Candara" w:eastAsia="Calibri" w:hAnsi="Candara" w:cs="Times New Roman"/>
          <w:b/>
          <w:kern w:val="0"/>
          <w:sz w:val="24"/>
          <w:szCs w:val="24"/>
          <w14:ligatures w14:val="none"/>
        </w:rPr>
        <w:t xml:space="preserve">Os 2,21… </w:t>
      </w:r>
      <w:r w:rsidRPr="00602D6C">
        <w:rPr>
          <w:rFonts w:ascii="Candara" w:eastAsia="Calibri" w:hAnsi="Candara" w:cs="Times New Roman"/>
          <w:kern w:val="0"/>
          <w:sz w:val="24"/>
          <w:szCs w:val="24"/>
          <w14:ligatures w14:val="none"/>
        </w:rPr>
        <w:t>Una seducción</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permite que este desposorio libere nuestra vida y la vaya transformando en una vida donada, regalada, </w:t>
      </w:r>
      <w:r w:rsidRPr="00602D6C">
        <w:rPr>
          <w:rFonts w:ascii="Candara" w:eastAsia="Calibri" w:hAnsi="Candara" w:cs="Times New Roman"/>
          <w:kern w:val="0"/>
          <w:sz w:val="24"/>
          <w:szCs w:val="24"/>
          <w14:ligatures w14:val="none"/>
        </w:rPr>
        <w:lastRenderedPageBreak/>
        <w:t>desparramada a favor de los más pobres… sin tener que arrastrar el cántaro</w:t>
      </w:r>
      <w:r w:rsidR="00F84304">
        <w:rPr>
          <w:rFonts w:ascii="Candara" w:eastAsia="Calibri" w:hAnsi="Candara" w:cs="Times New Roman"/>
          <w:kern w:val="0"/>
          <w:sz w:val="24"/>
          <w:szCs w:val="24"/>
          <w14:ligatures w14:val="none"/>
        </w:rPr>
        <w:t>, creyendo</w:t>
      </w:r>
      <w:r w:rsidRPr="00602D6C">
        <w:rPr>
          <w:rFonts w:ascii="Candara" w:eastAsia="Calibri" w:hAnsi="Candara" w:cs="Times New Roman"/>
          <w:kern w:val="0"/>
          <w:sz w:val="24"/>
          <w:szCs w:val="24"/>
          <w14:ligatures w14:val="none"/>
        </w:rPr>
        <w:t xml:space="preserve"> </w:t>
      </w:r>
      <w:r w:rsidR="00C2153B">
        <w:rPr>
          <w:rFonts w:ascii="Candara" w:eastAsia="Calibri" w:hAnsi="Candara" w:cs="Times New Roman"/>
          <w:kern w:val="0"/>
          <w:sz w:val="24"/>
          <w:szCs w:val="24"/>
          <w14:ligatures w14:val="none"/>
        </w:rPr>
        <w:t>que</w:t>
      </w:r>
      <w:r w:rsidRPr="00602D6C">
        <w:rPr>
          <w:rFonts w:ascii="Candara" w:eastAsia="Calibri" w:hAnsi="Candara" w:cs="Times New Roman"/>
          <w:kern w:val="0"/>
          <w:sz w:val="24"/>
          <w:szCs w:val="24"/>
          <w14:ligatures w14:val="none"/>
        </w:rPr>
        <w:t xml:space="preserve"> nuestro “deber” es ir a buscar el agua…. Desde Él, no hay “deber”, solo DISFRUTAR del AGUA que se nos ofrece como DON y</w:t>
      </w:r>
      <w:r w:rsidR="00C2153B">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desde la </w:t>
      </w:r>
      <w:r w:rsidR="00F84304" w:rsidRPr="00602D6C">
        <w:rPr>
          <w:rFonts w:ascii="Candara" w:eastAsia="Calibri" w:hAnsi="Candara" w:cs="Times New Roman"/>
          <w:kern w:val="0"/>
          <w:sz w:val="24"/>
          <w:szCs w:val="24"/>
          <w14:ligatures w14:val="none"/>
        </w:rPr>
        <w:t>experiencia</w:t>
      </w:r>
      <w:r w:rsidR="00C2153B">
        <w:rPr>
          <w:rFonts w:ascii="Candara" w:eastAsia="Calibri" w:hAnsi="Candara" w:cs="Times New Roman"/>
          <w:kern w:val="0"/>
          <w:sz w:val="24"/>
          <w:szCs w:val="24"/>
          <w14:ligatures w14:val="none"/>
        </w:rPr>
        <w:t>,</w:t>
      </w:r>
      <w:r w:rsidR="00F84304" w:rsidRPr="00602D6C">
        <w:rPr>
          <w:rFonts w:ascii="Candara" w:eastAsia="Calibri" w:hAnsi="Candara" w:cs="Times New Roman"/>
          <w:kern w:val="0"/>
          <w:sz w:val="24"/>
          <w:szCs w:val="24"/>
          <w14:ligatures w14:val="none"/>
        </w:rPr>
        <w:t xml:space="preserve"> ofrecer</w:t>
      </w:r>
      <w:r w:rsidRPr="00602D6C">
        <w:rPr>
          <w:rFonts w:ascii="Candara" w:eastAsia="Calibri" w:hAnsi="Candara" w:cs="Times New Roman"/>
          <w:kern w:val="0"/>
          <w:sz w:val="24"/>
          <w:szCs w:val="24"/>
          <w14:ligatures w14:val="none"/>
        </w:rPr>
        <w:t xml:space="preserve"> el AGUA a los demás.</w:t>
      </w:r>
    </w:p>
    <w:p w14:paraId="1983B51E" w14:textId="77777777" w:rsidR="00602D6C" w:rsidRPr="00602D6C" w:rsidRDefault="00602D6C" w:rsidP="00602D6C">
      <w:pPr>
        <w:spacing w:after="0" w:line="276" w:lineRule="auto"/>
        <w:jc w:val="both"/>
        <w:rPr>
          <w:rFonts w:ascii="Candara" w:eastAsia="Calibri" w:hAnsi="Candara" w:cs="Times New Roman"/>
          <w:kern w:val="0"/>
          <w:sz w:val="24"/>
          <w:szCs w:val="24"/>
          <w14:ligatures w14:val="none"/>
        </w:rPr>
      </w:pPr>
    </w:p>
    <w:p w14:paraId="6CC7FF23" w14:textId="77777777" w:rsidR="00602D6C" w:rsidRPr="00602D6C" w:rsidRDefault="00602D6C" w:rsidP="00F84304">
      <w:pPr>
        <w:spacing w:after="0" w:line="276" w:lineRule="auto"/>
        <w:contextualSpacing/>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Al lado de este “retrato” hay otro de la mujer samaritana cuyo resplandor y luz dominan todo el cuadro.</w:t>
      </w:r>
    </w:p>
    <w:p w14:paraId="4F93C73E" w14:textId="77777777"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 una mujer transformada, con rostro sereno y con la fuerza de la vida en sus ojos. Es el rostro de la mujer que entró en la escena “acarreando” un cántaro (hacer) y salió de ella sin cántaro (SER)</w:t>
      </w:r>
    </w:p>
    <w:p w14:paraId="734F7428" w14:textId="2CB4AA29"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 el rostro de quien ha CONOCIDO y saboreado el AGUA VIVA y se vive como mujer SACIADA en el Padre, SOSTENIDA por el abrazo entrañable y confiado</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le devuelve su dignidad y le hace CONECTAR con su fondo Originario, donde reside su VERDADERA IDENTIDAD. </w:t>
      </w:r>
    </w:p>
    <w:p w14:paraId="4A280C2E" w14:textId="6BC601A4"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Es la imagen de una mujer que ha descubierto y experimentado que, sólo bebiendo de la FUENTE, podemos acercarnos a los otros y descubrir juntos</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la FUENTE de VIDA que nos HABITA.</w:t>
      </w:r>
    </w:p>
    <w:p w14:paraId="7D681F0B" w14:textId="6A977C63"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Es el rostro de quien se sabe HABITADA por el AMOR y que, por eso mismo, no puede hacer otra cosa que gritar a los cuatro vientos que ha conocido a un hombre que le ha conducido a su propia </w:t>
      </w:r>
      <w:r w:rsidR="00F84304" w:rsidRPr="00602D6C">
        <w:rPr>
          <w:rFonts w:ascii="Candara" w:eastAsia="Calibri" w:hAnsi="Candara" w:cs="Times New Roman"/>
          <w:kern w:val="0"/>
          <w:sz w:val="24"/>
          <w:szCs w:val="24"/>
          <w14:ligatures w14:val="none"/>
        </w:rPr>
        <w:t>verdad; que</w:t>
      </w:r>
      <w:r w:rsidRPr="00602D6C">
        <w:rPr>
          <w:rFonts w:ascii="Candara" w:eastAsia="Calibri" w:hAnsi="Candara" w:cs="Times New Roman"/>
          <w:kern w:val="0"/>
          <w:sz w:val="24"/>
          <w:szCs w:val="24"/>
          <w14:ligatures w14:val="none"/>
        </w:rPr>
        <w:t xml:space="preserve"> le ha ido llevando por los caminos de la verdadera ADORACIÓN.</w:t>
      </w:r>
    </w:p>
    <w:p w14:paraId="62137442" w14:textId="128F3CAF"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Ahí PERMANECEMOS… con “las dos </w:t>
      </w:r>
      <w:r w:rsidR="00F84304" w:rsidRPr="00602D6C">
        <w:rPr>
          <w:rFonts w:ascii="Candara" w:eastAsia="Calibri" w:hAnsi="Candara" w:cs="Times New Roman"/>
          <w:kern w:val="0"/>
          <w:sz w:val="24"/>
          <w:szCs w:val="24"/>
          <w14:ligatures w14:val="none"/>
        </w:rPr>
        <w:t>samaritanas” …</w:t>
      </w:r>
      <w:r w:rsidRPr="00602D6C">
        <w:rPr>
          <w:rFonts w:ascii="Candara" w:eastAsia="Calibri" w:hAnsi="Candara" w:cs="Times New Roman"/>
          <w:kern w:val="0"/>
          <w:sz w:val="24"/>
          <w:szCs w:val="24"/>
          <w14:ligatures w14:val="none"/>
        </w:rPr>
        <w:t xml:space="preserve"> (Porque en las “dos” podemos identificarnos) dejándonos </w:t>
      </w:r>
      <w:r w:rsidRPr="00602D6C">
        <w:rPr>
          <w:rFonts w:ascii="Candara" w:eastAsia="Calibri" w:hAnsi="Candara" w:cs="Times New Roman"/>
          <w:kern w:val="0"/>
          <w:sz w:val="24"/>
          <w:szCs w:val="24"/>
          <w14:ligatures w14:val="none"/>
        </w:rPr>
        <w:lastRenderedPageBreak/>
        <w:t>conducir por ella hasta que nuestro cuerpo se estremezca de emoción</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porque en nuestro interior escuchamos la voz suave de Aquel que una vez más</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vuelve a repetirme: Yo SOY…el que está hablando contigo…YO SOY…déjate conducir hasta experimentar la verdadera ADORACIÓN… esa que no necesita espacios</w:t>
      </w:r>
      <w:r w:rsidR="00F84304">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lugares</w:t>
      </w:r>
      <w:r w:rsidR="00F84304">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tiempo</w:t>
      </w:r>
      <w:r w:rsidR="00F84304">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porque es atemporal… AQUÍ Y AHORA PRESENCIA QUE ME ENVUELVE Y ME SACIA…</w:t>
      </w:r>
    </w:p>
    <w:p w14:paraId="1F6004BC"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Tercera Planta: Los Símbolos</w:t>
      </w:r>
    </w:p>
    <w:p w14:paraId="41A26455" w14:textId="753A81D2"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Esta es una planta especial. Es una sala pequeña con una ambientación cálida y entrañable que invita a la interioridad y al descanso… al </w:t>
      </w:r>
      <w:r w:rsidR="00F84304">
        <w:rPr>
          <w:rFonts w:ascii="Candara" w:eastAsia="Calibri" w:hAnsi="Candara" w:cs="Times New Roman"/>
          <w:kern w:val="0"/>
          <w:sz w:val="24"/>
          <w:szCs w:val="24"/>
          <w14:ligatures w14:val="none"/>
        </w:rPr>
        <w:t>S</w:t>
      </w:r>
      <w:r w:rsidRPr="00602D6C">
        <w:rPr>
          <w:rFonts w:ascii="Candara" w:eastAsia="Calibri" w:hAnsi="Candara" w:cs="Times New Roman"/>
          <w:kern w:val="0"/>
          <w:sz w:val="24"/>
          <w:szCs w:val="24"/>
          <w14:ligatures w14:val="none"/>
        </w:rPr>
        <w:t>ilencio.</w:t>
      </w:r>
    </w:p>
    <w:p w14:paraId="0D04ADA3" w14:textId="2BA92222" w:rsidR="00602D6C" w:rsidRPr="00602D6C" w:rsidRDefault="00602D6C" w:rsidP="00F84304">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Hay dos cuadros pequeños, iluminados por una suave luz, y delante de ellos un banco que invita a PERMANECER.</w:t>
      </w:r>
      <w:r w:rsidR="00F84304">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Siéntate en el banco delante de los cuadros y deja que </w:t>
      </w:r>
      <w:r w:rsidR="00F84304" w:rsidRPr="00602D6C">
        <w:rPr>
          <w:rFonts w:ascii="Candara" w:eastAsia="Calibri" w:hAnsi="Candara" w:cs="Times New Roman"/>
          <w:kern w:val="0"/>
          <w:sz w:val="24"/>
          <w:szCs w:val="24"/>
          <w14:ligatures w14:val="none"/>
        </w:rPr>
        <w:t>ellos te</w:t>
      </w:r>
      <w:r w:rsidRPr="00602D6C">
        <w:rPr>
          <w:rFonts w:ascii="Candara" w:eastAsia="Calibri" w:hAnsi="Candara" w:cs="Times New Roman"/>
          <w:kern w:val="0"/>
          <w:sz w:val="24"/>
          <w:szCs w:val="24"/>
          <w14:ligatures w14:val="none"/>
        </w:rPr>
        <w:t xml:space="preserve"> hablen. Los cuadros son: Un pozo y un cántaro.</w:t>
      </w:r>
    </w:p>
    <w:p w14:paraId="0785F8B8"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color w:val="4F81BD"/>
          <w:kern w:val="0"/>
          <w:sz w:val="24"/>
          <w:szCs w:val="24"/>
          <w14:ligatures w14:val="none"/>
        </w:rPr>
      </w:pPr>
      <w:r w:rsidRPr="00602D6C">
        <w:rPr>
          <w:rFonts w:ascii="Candara" w:eastAsia="Calibri" w:hAnsi="Candara" w:cs="Times New Roman"/>
          <w:b/>
          <w:bCs/>
          <w:color w:val="4F81BD"/>
          <w:kern w:val="0"/>
          <w:sz w:val="24"/>
          <w:szCs w:val="24"/>
          <w14:ligatures w14:val="none"/>
        </w:rPr>
        <w:t>Pozo</w:t>
      </w:r>
    </w:p>
    <w:p w14:paraId="39A36EA8" w14:textId="77777777" w:rsidR="00602D6C" w:rsidRPr="00602D6C" w:rsidRDefault="00602D6C" w:rsidP="00EE582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Lugar de encuentro donde Jesús espera sentado en el brocal.</w:t>
      </w:r>
    </w:p>
    <w:p w14:paraId="14E0516D" w14:textId="17FB0122" w:rsidR="00602D6C" w:rsidRPr="00602D6C" w:rsidRDefault="00602D6C" w:rsidP="00602D6C">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Déjalo todo… ábrete a la fuente de la VIDA, al CENTRO donde puedes experimentar el SER de Dios</w:t>
      </w:r>
      <w:r w:rsidR="00EE5828">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hasta que puedas vivirte como contempladora y contemplada, donde Dios deja de ser “objeto” de nuestros pensamientos y nos vivimos como SER EN DIOS… y pod</w:t>
      </w:r>
      <w:r w:rsidR="00EE5828">
        <w:rPr>
          <w:rFonts w:ascii="Candara" w:eastAsia="Calibri" w:hAnsi="Candara" w:cs="Times New Roman"/>
          <w:kern w:val="0"/>
          <w:sz w:val="24"/>
          <w:szCs w:val="24"/>
          <w14:ligatures w14:val="none"/>
        </w:rPr>
        <w:t>a</w:t>
      </w:r>
      <w:r w:rsidRPr="00602D6C">
        <w:rPr>
          <w:rFonts w:ascii="Candara" w:eastAsia="Calibri" w:hAnsi="Candara" w:cs="Times New Roman"/>
          <w:kern w:val="0"/>
          <w:sz w:val="24"/>
          <w:szCs w:val="24"/>
          <w14:ligatures w14:val="none"/>
        </w:rPr>
        <w:t>mos decir con el Maestro Eckart</w:t>
      </w:r>
      <w:r w:rsidR="00C2153B" w:rsidRPr="00602D6C">
        <w:rPr>
          <w:rFonts w:ascii="Candara" w:eastAsia="Calibri" w:hAnsi="Candara" w:cs="Times New Roman"/>
          <w:kern w:val="0"/>
          <w:sz w:val="24"/>
          <w:szCs w:val="24"/>
          <w14:ligatures w14:val="none"/>
        </w:rPr>
        <w:t>:” Yo</w:t>
      </w:r>
      <w:r w:rsidRPr="00602D6C">
        <w:rPr>
          <w:rFonts w:ascii="Candara" w:eastAsia="Calibri" w:hAnsi="Candara" w:cs="Times New Roman"/>
          <w:i/>
          <w:kern w:val="0"/>
          <w:sz w:val="24"/>
          <w:szCs w:val="24"/>
          <w14:ligatures w14:val="none"/>
        </w:rPr>
        <w:t xml:space="preserve"> soy la causa de </w:t>
      </w:r>
      <w:r w:rsidRPr="00602D6C">
        <w:rPr>
          <w:rFonts w:ascii="Candara" w:eastAsia="Calibri" w:hAnsi="Candara" w:cs="Times New Roman"/>
          <w:i/>
          <w:kern w:val="0"/>
          <w:sz w:val="24"/>
          <w:szCs w:val="24"/>
          <w14:ligatures w14:val="none"/>
        </w:rPr>
        <w:lastRenderedPageBreak/>
        <w:t xml:space="preserve">que Dios </w:t>
      </w:r>
      <w:r w:rsidR="00C2153B" w:rsidRPr="00602D6C">
        <w:rPr>
          <w:rFonts w:ascii="Candara" w:eastAsia="Calibri" w:hAnsi="Candara" w:cs="Times New Roman"/>
          <w:i/>
          <w:kern w:val="0"/>
          <w:sz w:val="24"/>
          <w:szCs w:val="24"/>
          <w14:ligatures w14:val="none"/>
        </w:rPr>
        <w:t>sea” …</w:t>
      </w:r>
      <w:r w:rsidRPr="00602D6C">
        <w:rPr>
          <w:rFonts w:ascii="Candara" w:eastAsia="Calibri" w:hAnsi="Candara" w:cs="Times New Roman"/>
          <w:i/>
          <w:kern w:val="0"/>
          <w:sz w:val="24"/>
          <w:szCs w:val="24"/>
          <w14:ligatures w14:val="none"/>
        </w:rPr>
        <w:t xml:space="preserve"> </w:t>
      </w:r>
      <w:r w:rsidRPr="00602D6C">
        <w:rPr>
          <w:rFonts w:ascii="Candara" w:eastAsia="Calibri" w:hAnsi="Candara" w:cs="Times New Roman"/>
          <w:kern w:val="0"/>
          <w:sz w:val="24"/>
          <w:szCs w:val="24"/>
          <w14:ligatures w14:val="none"/>
        </w:rPr>
        <w:t xml:space="preserve">Ábrete a la GRATUIDAD y permite que la GRATUIDAD SEA EN </w:t>
      </w:r>
      <w:r w:rsidR="00EE5828">
        <w:rPr>
          <w:rFonts w:ascii="Candara" w:eastAsia="Calibri" w:hAnsi="Candara" w:cs="Times New Roman"/>
          <w:kern w:val="0"/>
          <w:sz w:val="24"/>
          <w:szCs w:val="24"/>
          <w14:ligatures w14:val="none"/>
        </w:rPr>
        <w:t>TI.</w:t>
      </w:r>
    </w:p>
    <w:p w14:paraId="7CA06F67" w14:textId="77777777" w:rsidR="00602D6C" w:rsidRPr="00602D6C" w:rsidRDefault="00602D6C" w:rsidP="00602D6C">
      <w:pPr>
        <w:pBdr>
          <w:bottom w:val="single" w:sz="4" w:space="4" w:color="4F81BD"/>
        </w:pBdr>
        <w:spacing w:before="200" w:after="280" w:line="276" w:lineRule="auto"/>
        <w:ind w:left="936" w:right="936"/>
        <w:rPr>
          <w:rFonts w:ascii="Candara" w:eastAsia="Calibri" w:hAnsi="Candara" w:cs="Times New Roman"/>
          <w:b/>
          <w:bCs/>
          <w:i/>
          <w:iCs/>
          <w:color w:val="4F81BD"/>
          <w:kern w:val="0"/>
          <w:sz w:val="24"/>
          <w:szCs w:val="24"/>
          <w14:ligatures w14:val="none"/>
        </w:rPr>
      </w:pPr>
      <w:r w:rsidRPr="00602D6C">
        <w:rPr>
          <w:rFonts w:ascii="Candara" w:eastAsia="Calibri" w:hAnsi="Candara" w:cs="Times New Roman"/>
          <w:b/>
          <w:bCs/>
          <w:i/>
          <w:iCs/>
          <w:color w:val="4F81BD"/>
          <w:kern w:val="0"/>
          <w:sz w:val="24"/>
          <w:szCs w:val="24"/>
          <w14:ligatures w14:val="none"/>
        </w:rPr>
        <w:t>Cántaro</w:t>
      </w:r>
    </w:p>
    <w:p w14:paraId="31DEB416" w14:textId="6B6AB6AF" w:rsidR="00602D6C" w:rsidRPr="00602D6C" w:rsidRDefault="00602D6C" w:rsidP="00EE582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Contempla el cántaro… ese que abandonó la mujer de Samar</w:t>
      </w:r>
      <w:r w:rsidR="00EE5828">
        <w:rPr>
          <w:rFonts w:ascii="Candara" w:eastAsia="Calibri" w:hAnsi="Candara" w:cs="Times New Roman"/>
          <w:kern w:val="0"/>
          <w:sz w:val="24"/>
          <w:szCs w:val="24"/>
          <w14:ligatures w14:val="none"/>
        </w:rPr>
        <w:t>í</w:t>
      </w:r>
      <w:r w:rsidRPr="00602D6C">
        <w:rPr>
          <w:rFonts w:ascii="Candara" w:eastAsia="Calibri" w:hAnsi="Candara" w:cs="Times New Roman"/>
          <w:kern w:val="0"/>
          <w:sz w:val="24"/>
          <w:szCs w:val="24"/>
          <w14:ligatures w14:val="none"/>
        </w:rPr>
        <w:t>a</w:t>
      </w:r>
      <w:r w:rsidR="00EE5828">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porque conoció y acogió el DON de Dios.</w:t>
      </w:r>
    </w:p>
    <w:p w14:paraId="2311E343" w14:textId="2F646EBC" w:rsidR="00602D6C" w:rsidRPr="00602D6C" w:rsidRDefault="00602D6C" w:rsidP="00EE582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Puedes establecer un diálogo con tu cántaro: ¿Cómo está?... Si tiene grietas por donde se escapa el AGUA VIVA… Si te aferras a él</w:t>
      </w:r>
      <w:r w:rsidR="00EE5828">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Observa si te sientes invitada a abandonarlo porque ya no necesitas ir a los “pozos” que no sacian la sed.</w:t>
      </w:r>
      <w:r w:rsidR="00EE5828">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Deja que el AGUA de la FUENTE vaya inundando tu vida hasta sentirte desbordada</w:t>
      </w:r>
      <w:r w:rsidR="00EE5828">
        <w:rPr>
          <w:rFonts w:ascii="Candara" w:eastAsia="Calibri" w:hAnsi="Candara" w:cs="Times New Roman"/>
          <w:kern w:val="0"/>
          <w:sz w:val="24"/>
          <w:szCs w:val="24"/>
          <w14:ligatures w14:val="none"/>
        </w:rPr>
        <w:t xml:space="preserve"> y</w:t>
      </w:r>
      <w:r w:rsidRPr="00602D6C">
        <w:rPr>
          <w:rFonts w:ascii="Candara" w:eastAsia="Calibri" w:hAnsi="Candara" w:cs="Times New Roman"/>
          <w:kern w:val="0"/>
          <w:sz w:val="24"/>
          <w:szCs w:val="24"/>
          <w14:ligatures w14:val="none"/>
        </w:rPr>
        <w:t xml:space="preserve"> saciada</w:t>
      </w:r>
      <w:r w:rsidR="00EE5828">
        <w:rPr>
          <w:rFonts w:ascii="Candara" w:eastAsia="Calibri" w:hAnsi="Candara" w:cs="Times New Roman"/>
          <w:kern w:val="0"/>
          <w:sz w:val="24"/>
          <w:szCs w:val="24"/>
          <w14:ligatures w14:val="none"/>
        </w:rPr>
        <w:t>.</w:t>
      </w:r>
    </w:p>
    <w:p w14:paraId="5BFCDEB7" w14:textId="48BAECBE" w:rsidR="00602D6C" w:rsidRPr="00602D6C" w:rsidRDefault="00602D6C" w:rsidP="00EE582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Terminamos nuestro paseo por el museo…Y sin “salir” del museo… acogemos toda nuestra historia. Quizás algún pedacito de cántaro</w:t>
      </w:r>
      <w:r w:rsidR="00EE5828">
        <w:rPr>
          <w:rFonts w:ascii="Candara" w:eastAsia="Calibri" w:hAnsi="Candara" w:cs="Times New Roman"/>
          <w:kern w:val="0"/>
          <w:sz w:val="24"/>
          <w:szCs w:val="24"/>
          <w14:ligatures w14:val="none"/>
        </w:rPr>
        <w:t xml:space="preserve">. </w:t>
      </w:r>
      <w:r w:rsidRPr="00602D6C">
        <w:rPr>
          <w:rFonts w:ascii="Candara" w:eastAsia="Calibri" w:hAnsi="Candara" w:cs="Times New Roman"/>
          <w:kern w:val="0"/>
          <w:sz w:val="24"/>
          <w:szCs w:val="24"/>
          <w14:ligatures w14:val="none"/>
        </w:rPr>
        <w:t xml:space="preserve">Con todo eso que SOMOS en el que ES, nos vivimos </w:t>
      </w:r>
      <w:r w:rsidR="00EE5828" w:rsidRPr="00602D6C">
        <w:rPr>
          <w:rFonts w:ascii="Candara" w:eastAsia="Calibri" w:hAnsi="Candara" w:cs="Times New Roman"/>
          <w:kern w:val="0"/>
          <w:sz w:val="24"/>
          <w:szCs w:val="24"/>
          <w14:ligatures w14:val="none"/>
        </w:rPr>
        <w:t>DISPONIBLES a</w:t>
      </w:r>
      <w:r w:rsidRPr="00602D6C">
        <w:rPr>
          <w:rFonts w:ascii="Candara" w:eastAsia="Calibri" w:hAnsi="Candara" w:cs="Times New Roman"/>
          <w:kern w:val="0"/>
          <w:sz w:val="24"/>
          <w:szCs w:val="24"/>
          <w14:ligatures w14:val="none"/>
        </w:rPr>
        <w:t xml:space="preserve"> las necesidades de los seres humanos, sabiendo</w:t>
      </w:r>
      <w:r w:rsidR="00EE5828">
        <w:rPr>
          <w:rFonts w:ascii="Candara" w:eastAsia="Calibri" w:hAnsi="Candara" w:cs="Times New Roman"/>
          <w:kern w:val="0"/>
          <w:sz w:val="24"/>
          <w:szCs w:val="24"/>
          <w14:ligatures w14:val="none"/>
        </w:rPr>
        <w:t>,</w:t>
      </w:r>
      <w:r w:rsidRPr="00602D6C">
        <w:rPr>
          <w:rFonts w:ascii="Candara" w:eastAsia="Calibri" w:hAnsi="Candara" w:cs="Times New Roman"/>
          <w:kern w:val="0"/>
          <w:sz w:val="24"/>
          <w:szCs w:val="24"/>
          <w14:ligatures w14:val="none"/>
        </w:rPr>
        <w:t xml:space="preserve"> que sólo desde una profunda experiencia de Dios, podremos SER expresión de la Compasión de </w:t>
      </w:r>
      <w:r w:rsidR="00C2153B" w:rsidRPr="00602D6C">
        <w:rPr>
          <w:rFonts w:ascii="Candara" w:eastAsia="Calibri" w:hAnsi="Candara" w:cs="Times New Roman"/>
          <w:kern w:val="0"/>
          <w:sz w:val="24"/>
          <w:szCs w:val="24"/>
          <w14:ligatures w14:val="none"/>
        </w:rPr>
        <w:t>Dios; dejaremos</w:t>
      </w:r>
      <w:r w:rsidRPr="00602D6C">
        <w:rPr>
          <w:rFonts w:ascii="Candara" w:eastAsia="Calibri" w:hAnsi="Candara" w:cs="Times New Roman"/>
          <w:kern w:val="0"/>
          <w:sz w:val="24"/>
          <w:szCs w:val="24"/>
          <w14:ligatures w14:val="none"/>
        </w:rPr>
        <w:t xml:space="preserve"> fluir la vida que SOMOS, no porque hay que “hacerlo”, sino porque no podemos SER nada más que aquello que SOMOS… Forma con la que Dios se dice.</w:t>
      </w:r>
    </w:p>
    <w:p w14:paraId="0EF8F8E9" w14:textId="010A0D59" w:rsidR="00602D6C" w:rsidRPr="00602D6C" w:rsidRDefault="00602D6C" w:rsidP="00EE5828">
      <w:pPr>
        <w:spacing w:after="0" w:line="276" w:lineRule="auto"/>
        <w:jc w:val="both"/>
        <w:rPr>
          <w:rFonts w:ascii="Candara" w:eastAsia="Calibri" w:hAnsi="Candara" w:cs="Times New Roman"/>
          <w:kern w:val="0"/>
          <w:sz w:val="24"/>
          <w:szCs w:val="24"/>
          <w14:ligatures w14:val="none"/>
        </w:rPr>
      </w:pPr>
      <w:r w:rsidRPr="00602D6C">
        <w:rPr>
          <w:rFonts w:ascii="Candara" w:eastAsia="Calibri" w:hAnsi="Candara" w:cs="Times New Roman"/>
          <w:kern w:val="0"/>
          <w:sz w:val="24"/>
          <w:szCs w:val="24"/>
          <w14:ligatures w14:val="none"/>
        </w:rPr>
        <w:t xml:space="preserve">Espero que la visita </w:t>
      </w:r>
      <w:r w:rsidR="00EE5828" w:rsidRPr="00602D6C">
        <w:rPr>
          <w:rFonts w:ascii="Candara" w:eastAsia="Calibri" w:hAnsi="Candara" w:cs="Times New Roman"/>
          <w:kern w:val="0"/>
          <w:sz w:val="24"/>
          <w:szCs w:val="24"/>
          <w14:ligatures w14:val="none"/>
        </w:rPr>
        <w:t>al MUSEO</w:t>
      </w:r>
      <w:r w:rsidRPr="00602D6C">
        <w:rPr>
          <w:rFonts w:ascii="Candara" w:eastAsia="Calibri" w:hAnsi="Candara" w:cs="Times New Roman"/>
          <w:kern w:val="0"/>
          <w:sz w:val="24"/>
          <w:szCs w:val="24"/>
          <w14:ligatures w14:val="none"/>
        </w:rPr>
        <w:t xml:space="preserve"> haya sido agradable y nos haya brindado la oportunidad de DESCANSAR en Él y desde esta experiencia, ser DESCANSO para todos los seres humanos “cansados y agobiados”: Los pobres… NUESTROS SEÑORES</w:t>
      </w:r>
    </w:p>
    <w:p w14:paraId="0071C1BD" w14:textId="77777777" w:rsidR="00602D6C" w:rsidRPr="00602D6C" w:rsidRDefault="00602D6C" w:rsidP="00602D6C">
      <w:pPr>
        <w:spacing w:after="0" w:line="276" w:lineRule="auto"/>
        <w:ind w:firstLine="708"/>
        <w:jc w:val="both"/>
        <w:rPr>
          <w:rFonts w:ascii="Candara" w:eastAsia="Calibri" w:hAnsi="Candara" w:cs="Times New Roman"/>
          <w:kern w:val="0"/>
          <w:sz w:val="24"/>
          <w:szCs w:val="24"/>
          <w14:ligatures w14:val="none"/>
        </w:rPr>
      </w:pPr>
    </w:p>
    <w:p w14:paraId="272220E4" w14:textId="77777777" w:rsidR="00602D6C" w:rsidRPr="00602D6C" w:rsidRDefault="00602D6C" w:rsidP="00602D6C">
      <w:pPr>
        <w:spacing w:after="0" w:line="276" w:lineRule="auto"/>
        <w:jc w:val="both"/>
        <w:rPr>
          <w:rFonts w:ascii="Candara" w:eastAsia="Calibri" w:hAnsi="Candara" w:cs="Times New Roman"/>
          <w:kern w:val="0"/>
          <w:sz w:val="24"/>
          <w:szCs w:val="24"/>
          <w14:ligatures w14:val="none"/>
        </w:rPr>
      </w:pPr>
    </w:p>
    <w:sectPr w:rsidR="00602D6C" w:rsidRPr="00602D6C" w:rsidSect="00EE5828">
      <w:footerReference w:type="default" r:id="rId10"/>
      <w:pgSz w:w="8419" w:h="11906" w:orient="landscape"/>
      <w:pgMar w:top="1021" w:right="130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8EBD" w14:textId="77777777" w:rsidR="003267B7" w:rsidRDefault="003267B7" w:rsidP="00853064">
      <w:pPr>
        <w:spacing w:after="0" w:line="240" w:lineRule="auto"/>
      </w:pPr>
      <w:r>
        <w:separator/>
      </w:r>
    </w:p>
  </w:endnote>
  <w:endnote w:type="continuationSeparator" w:id="0">
    <w:p w14:paraId="6D2965AF" w14:textId="77777777" w:rsidR="003267B7" w:rsidRDefault="003267B7" w:rsidP="0085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576151"/>
      <w:docPartObj>
        <w:docPartGallery w:val="Page Numbers (Bottom of Page)"/>
        <w:docPartUnique/>
      </w:docPartObj>
    </w:sdtPr>
    <w:sdtContent>
      <w:p w14:paraId="29338577" w14:textId="507F5D70" w:rsidR="00853064" w:rsidRDefault="00853064">
        <w:pPr>
          <w:pStyle w:val="Piedepgina"/>
          <w:jc w:val="center"/>
        </w:pPr>
        <w:r>
          <w:fldChar w:fldCharType="begin"/>
        </w:r>
        <w:r>
          <w:instrText>PAGE   \* MERGEFORMAT</w:instrText>
        </w:r>
        <w:r>
          <w:fldChar w:fldCharType="separate"/>
        </w:r>
        <w:r>
          <w:t>2</w:t>
        </w:r>
        <w:r>
          <w:fldChar w:fldCharType="end"/>
        </w:r>
      </w:p>
    </w:sdtContent>
  </w:sdt>
  <w:p w14:paraId="12A64872" w14:textId="77777777" w:rsidR="00853064" w:rsidRDefault="008530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41CB" w14:textId="77777777" w:rsidR="003267B7" w:rsidRDefault="003267B7" w:rsidP="00853064">
      <w:pPr>
        <w:spacing w:after="0" w:line="240" w:lineRule="auto"/>
      </w:pPr>
      <w:r>
        <w:separator/>
      </w:r>
    </w:p>
  </w:footnote>
  <w:footnote w:type="continuationSeparator" w:id="0">
    <w:p w14:paraId="35282B06" w14:textId="77777777" w:rsidR="003267B7" w:rsidRDefault="003267B7" w:rsidP="0085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7B45"/>
    <w:multiLevelType w:val="hybridMultilevel"/>
    <w:tmpl w:val="B89CC7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3B0812"/>
    <w:multiLevelType w:val="hybridMultilevel"/>
    <w:tmpl w:val="9FF26E36"/>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38056520"/>
    <w:multiLevelType w:val="hybridMultilevel"/>
    <w:tmpl w:val="153C103C"/>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4B2A3E01"/>
    <w:multiLevelType w:val="hybridMultilevel"/>
    <w:tmpl w:val="F05A636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C3B171F"/>
    <w:multiLevelType w:val="hybridMultilevel"/>
    <w:tmpl w:val="D4A692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9017A7"/>
    <w:multiLevelType w:val="hybridMultilevel"/>
    <w:tmpl w:val="1A5204F4"/>
    <w:lvl w:ilvl="0" w:tplc="040A000B">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6" w15:restartNumberingAfterBreak="0">
    <w:nsid w:val="72903F12"/>
    <w:multiLevelType w:val="hybridMultilevel"/>
    <w:tmpl w:val="B7326A62"/>
    <w:lvl w:ilvl="0" w:tplc="040A000B">
      <w:start w:val="1"/>
      <w:numFmt w:val="bullet"/>
      <w:lvlText w:val=""/>
      <w:lvlJc w:val="left"/>
      <w:pPr>
        <w:ind w:left="1428" w:hanging="360"/>
      </w:pPr>
      <w:rPr>
        <w:rFonts w:ascii="Wingdings" w:hAnsi="Wingdings"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16cid:durableId="499808064">
    <w:abstractNumId w:val="6"/>
  </w:num>
  <w:num w:numId="2" w16cid:durableId="1459178006">
    <w:abstractNumId w:val="5"/>
  </w:num>
  <w:num w:numId="3" w16cid:durableId="1394741988">
    <w:abstractNumId w:val="3"/>
  </w:num>
  <w:num w:numId="4" w16cid:durableId="1912808462">
    <w:abstractNumId w:val="1"/>
  </w:num>
  <w:num w:numId="5" w16cid:durableId="1167941387">
    <w:abstractNumId w:val="2"/>
  </w:num>
  <w:num w:numId="6" w16cid:durableId="1215699175">
    <w:abstractNumId w:val="0"/>
  </w:num>
  <w:num w:numId="7" w16cid:durableId="1749879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90"/>
    <w:rsid w:val="00165798"/>
    <w:rsid w:val="002C0AE1"/>
    <w:rsid w:val="003267B7"/>
    <w:rsid w:val="00391F67"/>
    <w:rsid w:val="003A10E0"/>
    <w:rsid w:val="00411771"/>
    <w:rsid w:val="004D2A13"/>
    <w:rsid w:val="00540290"/>
    <w:rsid w:val="00602D6C"/>
    <w:rsid w:val="006A295D"/>
    <w:rsid w:val="006A3699"/>
    <w:rsid w:val="00762115"/>
    <w:rsid w:val="00763288"/>
    <w:rsid w:val="00764FFE"/>
    <w:rsid w:val="00853064"/>
    <w:rsid w:val="00891884"/>
    <w:rsid w:val="0096237C"/>
    <w:rsid w:val="009B48F5"/>
    <w:rsid w:val="009E7448"/>
    <w:rsid w:val="00AC30A1"/>
    <w:rsid w:val="00AC79DF"/>
    <w:rsid w:val="00AD4527"/>
    <w:rsid w:val="00B035B6"/>
    <w:rsid w:val="00B26700"/>
    <w:rsid w:val="00B4478B"/>
    <w:rsid w:val="00BC5F80"/>
    <w:rsid w:val="00C2153B"/>
    <w:rsid w:val="00D951D4"/>
    <w:rsid w:val="00E26FA9"/>
    <w:rsid w:val="00E91B0C"/>
    <w:rsid w:val="00EB4721"/>
    <w:rsid w:val="00EE5828"/>
    <w:rsid w:val="00F84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CAD8"/>
  <w15:chartTrackingRefBased/>
  <w15:docId w15:val="{550DE60F-46FC-4AB0-9CC9-A18EC268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0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0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02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02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02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02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02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02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02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2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02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02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02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02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02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02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02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0290"/>
    <w:rPr>
      <w:rFonts w:eastAsiaTheme="majorEastAsia" w:cstheme="majorBidi"/>
      <w:color w:val="272727" w:themeColor="text1" w:themeTint="D8"/>
    </w:rPr>
  </w:style>
  <w:style w:type="paragraph" w:styleId="Ttulo">
    <w:name w:val="Title"/>
    <w:basedOn w:val="Normal"/>
    <w:next w:val="Normal"/>
    <w:link w:val="TtuloCar"/>
    <w:uiPriority w:val="10"/>
    <w:qFormat/>
    <w:rsid w:val="0054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02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02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02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0290"/>
    <w:pPr>
      <w:spacing w:before="160"/>
      <w:jc w:val="center"/>
    </w:pPr>
    <w:rPr>
      <w:i/>
      <w:iCs/>
      <w:color w:val="404040" w:themeColor="text1" w:themeTint="BF"/>
    </w:rPr>
  </w:style>
  <w:style w:type="character" w:customStyle="1" w:styleId="CitaCar">
    <w:name w:val="Cita Car"/>
    <w:basedOn w:val="Fuentedeprrafopredeter"/>
    <w:link w:val="Cita"/>
    <w:uiPriority w:val="29"/>
    <w:rsid w:val="00540290"/>
    <w:rPr>
      <w:i/>
      <w:iCs/>
      <w:color w:val="404040" w:themeColor="text1" w:themeTint="BF"/>
    </w:rPr>
  </w:style>
  <w:style w:type="paragraph" w:styleId="Prrafodelista">
    <w:name w:val="List Paragraph"/>
    <w:basedOn w:val="Normal"/>
    <w:uiPriority w:val="34"/>
    <w:qFormat/>
    <w:rsid w:val="00540290"/>
    <w:pPr>
      <w:ind w:left="720"/>
      <w:contextualSpacing/>
    </w:pPr>
  </w:style>
  <w:style w:type="character" w:styleId="nfasisintenso">
    <w:name w:val="Intense Emphasis"/>
    <w:basedOn w:val="Fuentedeprrafopredeter"/>
    <w:uiPriority w:val="21"/>
    <w:qFormat/>
    <w:rsid w:val="00540290"/>
    <w:rPr>
      <w:i/>
      <w:iCs/>
      <w:color w:val="0F4761" w:themeColor="accent1" w:themeShade="BF"/>
    </w:rPr>
  </w:style>
  <w:style w:type="paragraph" w:styleId="Citadestacada">
    <w:name w:val="Intense Quote"/>
    <w:basedOn w:val="Normal"/>
    <w:next w:val="Normal"/>
    <w:link w:val="CitadestacadaCar"/>
    <w:uiPriority w:val="30"/>
    <w:qFormat/>
    <w:rsid w:val="00540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0290"/>
    <w:rPr>
      <w:i/>
      <w:iCs/>
      <w:color w:val="0F4761" w:themeColor="accent1" w:themeShade="BF"/>
    </w:rPr>
  </w:style>
  <w:style w:type="character" w:styleId="Referenciaintensa">
    <w:name w:val="Intense Reference"/>
    <w:basedOn w:val="Fuentedeprrafopredeter"/>
    <w:uiPriority w:val="32"/>
    <w:qFormat/>
    <w:rsid w:val="00540290"/>
    <w:rPr>
      <w:b/>
      <w:bCs/>
      <w:smallCaps/>
      <w:color w:val="0F4761" w:themeColor="accent1" w:themeShade="BF"/>
      <w:spacing w:val="5"/>
    </w:rPr>
  </w:style>
  <w:style w:type="paragraph" w:styleId="Encabezado">
    <w:name w:val="header"/>
    <w:basedOn w:val="Normal"/>
    <w:link w:val="EncabezadoCar"/>
    <w:uiPriority w:val="99"/>
    <w:unhideWhenUsed/>
    <w:rsid w:val="008530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064"/>
  </w:style>
  <w:style w:type="paragraph" w:styleId="Piedepgina">
    <w:name w:val="footer"/>
    <w:basedOn w:val="Normal"/>
    <w:link w:val="PiedepginaCar"/>
    <w:uiPriority w:val="99"/>
    <w:unhideWhenUsed/>
    <w:rsid w:val="008530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064"/>
  </w:style>
  <w:style w:type="paragraph" w:styleId="Textonotapie">
    <w:name w:val="footnote text"/>
    <w:basedOn w:val="Normal"/>
    <w:link w:val="TextonotapieCar"/>
    <w:uiPriority w:val="99"/>
    <w:semiHidden/>
    <w:unhideWhenUsed/>
    <w:rsid w:val="007632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3288"/>
    <w:rPr>
      <w:sz w:val="20"/>
      <w:szCs w:val="20"/>
    </w:rPr>
  </w:style>
  <w:style w:type="character" w:styleId="Refdenotaalpie">
    <w:name w:val="footnote reference"/>
    <w:basedOn w:val="Fuentedeprrafopredeter"/>
    <w:uiPriority w:val="99"/>
    <w:semiHidden/>
    <w:unhideWhenUsed/>
    <w:rsid w:val="00763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0E16-273C-4741-9A94-BC52E35D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2590</Words>
  <Characters>14246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7</cp:revision>
  <dcterms:created xsi:type="dcterms:W3CDTF">2024-05-23T04:16:00Z</dcterms:created>
  <dcterms:modified xsi:type="dcterms:W3CDTF">2024-05-25T05:06:00Z</dcterms:modified>
</cp:coreProperties>
</file>