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C0B" w:rsidRDefault="009B2B65">
      <w:pPr>
        <w:rPr>
          <w:rFonts w:ascii="Kristen ITC" w:hAnsi="Kristen ITC"/>
          <w:i/>
          <w:color w:val="70AD47" w:themeColor="accent6"/>
          <w:sz w:val="36"/>
          <w:szCs w:val="36"/>
          <w:lang w:val="es-ES"/>
        </w:rPr>
      </w:pP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4EE4BCB0" wp14:editId="3827954A">
            <wp:extent cx="592295" cy="69176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04" cy="72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5F25EBBD" wp14:editId="4CD192B1">
            <wp:extent cx="1025718" cy="632293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588" cy="6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7188">
        <w:rPr>
          <w:lang w:val="es-ES"/>
        </w:rPr>
        <w:t xml:space="preserve">     </w:t>
      </w:r>
      <w:r w:rsidR="005C0F00" w:rsidRPr="001C5623">
        <w:rPr>
          <w:rFonts w:ascii="Kristen ITC" w:hAnsi="Kristen ITC"/>
          <w:i/>
          <w:color w:val="70AD47" w:themeColor="accent6"/>
          <w:sz w:val="28"/>
          <w:szCs w:val="28"/>
          <w:lang w:val="es-ES"/>
        </w:rPr>
        <w:t>« Los Jóvenes, la fe y el discernimiento vocacional</w:t>
      </w:r>
      <w:r w:rsidRPr="00647188">
        <w:rPr>
          <w:rFonts w:ascii="Kristen ITC" w:hAnsi="Kristen ITC"/>
          <w:i/>
          <w:color w:val="70AD47" w:themeColor="accent6"/>
          <w:sz w:val="36"/>
          <w:szCs w:val="36"/>
          <w:lang w:val="es-ES"/>
        </w:rPr>
        <w:t> »</w:t>
      </w:r>
    </w:p>
    <w:p w:rsidR="001C5623" w:rsidRPr="005D08D9" w:rsidRDefault="005D08D9">
      <w:pPr>
        <w:rPr>
          <w:rFonts w:ascii="Times New Roman" w:hAnsi="Times New Roman" w:cs="Times New Roman"/>
          <w:b/>
          <w:i/>
          <w:color w:val="FF0000"/>
          <w:lang w:val="es-ES"/>
        </w:rPr>
      </w:pPr>
      <w:r>
        <w:rPr>
          <w:rFonts w:ascii="Times New Roman" w:hAnsi="Times New Roman" w:cs="Times New Roman"/>
          <w:b/>
          <w:i/>
          <w:color w:val="FF0000"/>
          <w:lang w:val="es-ES"/>
        </w:rPr>
        <w:t>¡</w:t>
      </w:r>
      <w:r w:rsidRPr="005D08D9">
        <w:rPr>
          <w:rFonts w:ascii="Times New Roman" w:hAnsi="Times New Roman" w:cs="Times New Roman"/>
          <w:b/>
          <w:i/>
          <w:color w:val="FF0000"/>
          <w:lang w:val="es-ES"/>
        </w:rPr>
        <w:t>CONCLUSIONES DEL SINODO</w:t>
      </w:r>
      <w:r>
        <w:rPr>
          <w:rFonts w:ascii="Times New Roman" w:hAnsi="Times New Roman" w:cs="Times New Roman"/>
          <w:b/>
          <w:i/>
          <w:color w:val="FF0000"/>
          <w:lang w:val="es-ES"/>
        </w:rPr>
        <w:t>!</w:t>
      </w:r>
      <w:bookmarkStart w:id="0" w:name="_GoBack"/>
      <w:bookmarkEnd w:id="0"/>
    </w:p>
    <w:p w:rsidR="001C5623" w:rsidRPr="001C5623" w:rsidRDefault="00F734D7" w:rsidP="005D08D9">
      <w:pPr>
        <w:spacing w:after="0" w:line="2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A373E"/>
          <w:lang w:val="es-ES" w:eastAsia="fr-FR"/>
        </w:rPr>
      </w:pPr>
      <w:r w:rsidRPr="001C5623">
        <w:rPr>
          <w:rFonts w:ascii="Times New Roman" w:hAnsi="Times New Roman" w:cs="Times New Roman"/>
          <w:b/>
          <w:i/>
          <w:sz w:val="28"/>
          <w:szCs w:val="28"/>
          <w:lang w:val="es-ES"/>
        </w:rPr>
        <w:t>2</w:t>
      </w:r>
      <w:r w:rsidR="001C5623" w:rsidRPr="001C5623">
        <w:rPr>
          <w:rFonts w:ascii="Times New Roman" w:hAnsi="Times New Roman" w:cs="Times New Roman"/>
          <w:b/>
          <w:i/>
          <w:sz w:val="28"/>
          <w:szCs w:val="28"/>
          <w:lang w:val="es-ES"/>
        </w:rPr>
        <w:t>8 de NOVIEMBRE</w:t>
      </w:r>
      <w:r w:rsidRPr="001C5623">
        <w:rPr>
          <w:rFonts w:ascii="Times New Roman" w:hAnsi="Times New Roman" w:cs="Times New Roman"/>
          <w:b/>
          <w:i/>
          <w:sz w:val="28"/>
          <w:szCs w:val="28"/>
          <w:lang w:val="es-ES"/>
        </w:rPr>
        <w:t xml:space="preserve"> </w:t>
      </w:r>
      <w:r w:rsidR="004A1BAC" w:rsidRPr="001C5623">
        <w:rPr>
          <w:rFonts w:ascii="Times New Roman" w:hAnsi="Times New Roman" w:cs="Times New Roman"/>
          <w:b/>
          <w:i/>
          <w:sz w:val="28"/>
          <w:szCs w:val="28"/>
          <w:lang w:val="es-ES"/>
        </w:rPr>
        <w:t>de</w:t>
      </w:r>
      <w:r w:rsidR="00F34CAB" w:rsidRPr="001C5623">
        <w:rPr>
          <w:rFonts w:ascii="Times New Roman" w:hAnsi="Times New Roman" w:cs="Times New Roman"/>
          <w:b/>
          <w:i/>
          <w:sz w:val="28"/>
          <w:szCs w:val="28"/>
          <w:lang w:val="es-ES"/>
        </w:rPr>
        <w:t xml:space="preserve"> </w:t>
      </w:r>
      <w:r w:rsidR="000E35A0" w:rsidRPr="001C5623">
        <w:rPr>
          <w:rFonts w:ascii="Times New Roman" w:hAnsi="Times New Roman" w:cs="Times New Roman"/>
          <w:b/>
          <w:i/>
          <w:sz w:val="28"/>
          <w:szCs w:val="28"/>
          <w:lang w:val="es-ES"/>
        </w:rPr>
        <w:t>2018</w:t>
      </w:r>
      <w:r w:rsidR="004A1BAC" w:rsidRPr="001C5623">
        <w:rPr>
          <w:rFonts w:ascii="Times New Roman" w:hAnsi="Times New Roman" w:cs="Times New Roman"/>
          <w:b/>
          <w:i/>
          <w:sz w:val="36"/>
          <w:szCs w:val="36"/>
          <w:lang w:val="es-ES"/>
        </w:rPr>
        <w:t>:</w:t>
      </w:r>
      <w:r w:rsidR="001C5623">
        <w:rPr>
          <w:rFonts w:ascii="Times New Roman" w:hAnsi="Times New Roman" w:cs="Times New Roman"/>
          <w:b/>
          <w:i/>
          <w:sz w:val="36"/>
          <w:szCs w:val="36"/>
          <w:lang w:val="es-ES"/>
        </w:rPr>
        <w:t xml:space="preserve">          </w:t>
      </w:r>
      <w:r w:rsidR="004A1BAC" w:rsidRPr="001C5623">
        <w:rPr>
          <w:b/>
          <w:i/>
          <w:color w:val="00B050"/>
          <w:sz w:val="44"/>
          <w:szCs w:val="44"/>
          <w:lang w:val="es-ES"/>
        </w:rPr>
        <w:t>¡OREMOS POR LAS VOCACIONES!</w:t>
      </w:r>
      <w:r w:rsidR="00220735" w:rsidRPr="001C5623">
        <w:rPr>
          <w:rFonts w:ascii="TiemposTextRegular" w:hAnsi="TiemposTextRegular"/>
          <w:color w:val="333333"/>
          <w:sz w:val="44"/>
          <w:szCs w:val="44"/>
          <w:lang w:val="es-ES"/>
        </w:rPr>
        <w:t xml:space="preserve"> </w:t>
      </w:r>
      <w:r w:rsidR="001C5623">
        <w:rPr>
          <w:rFonts w:ascii="TiemposTextRegular" w:hAnsi="TiemposTextRegular"/>
          <w:color w:val="333333"/>
          <w:sz w:val="44"/>
          <w:szCs w:val="44"/>
          <w:lang w:val="es-ES"/>
        </w:rPr>
        <w:t xml:space="preserve">                        </w:t>
      </w:r>
      <w:r w:rsidR="005D08D9">
        <w:rPr>
          <w:rFonts w:ascii="TiemposTextRegular" w:hAnsi="TiemposTextRegular"/>
          <w:color w:val="333333"/>
          <w:sz w:val="44"/>
          <w:szCs w:val="44"/>
          <w:lang w:val="es-ES"/>
        </w:rPr>
        <w:t xml:space="preserve">                      </w:t>
      </w:r>
      <w:r w:rsidR="001C5623">
        <w:rPr>
          <w:rFonts w:ascii="TiemposTextRegular" w:hAnsi="TiemposTextRegular"/>
          <w:color w:val="333333"/>
          <w:sz w:val="44"/>
          <w:szCs w:val="44"/>
          <w:lang w:val="es-ES"/>
        </w:rPr>
        <w:t xml:space="preserve">  </w:t>
      </w:r>
      <w:r w:rsidR="001C5623" w:rsidRPr="001C5623">
        <w:rPr>
          <w:rFonts w:ascii="Times New Roman" w:eastAsia="Times New Roman" w:hAnsi="Times New Roman" w:cs="Times New Roman"/>
          <w:b/>
          <w:bCs/>
          <w:color w:val="3A373E"/>
          <w:bdr w:val="none" w:sz="0" w:space="0" w:color="auto" w:frame="1"/>
          <w:lang w:val="es-ES" w:eastAsia="fr-FR"/>
        </w:rPr>
        <w:t>“Caminaba con ellos”</w:t>
      </w:r>
    </w:p>
    <w:p w:rsidR="00220735" w:rsidRDefault="001C5623" w:rsidP="005D08D9">
      <w:pPr>
        <w:jc w:val="both"/>
        <w:rPr>
          <w:rFonts w:ascii="Times New Roman" w:eastAsia="Times New Roman" w:hAnsi="Times New Roman" w:cs="Times New Roman"/>
          <w:color w:val="3A373E"/>
          <w:lang w:val="es-ES" w:eastAsia="fr-FR"/>
        </w:rPr>
      </w:pPr>
      <w:r w:rsidRPr="001C5623">
        <w:rPr>
          <w:rFonts w:ascii="Times New Roman" w:eastAsia="Times New Roman" w:hAnsi="Times New Roman" w:cs="Times New Roman"/>
          <w:color w:val="3A373E"/>
          <w:lang w:val="es-ES" w:eastAsia="fr-FR"/>
        </w:rPr>
        <w:t>En primer lugar, pues, el</w:t>
      </w:r>
      <w:r w:rsidRPr="001C5623">
        <w:rPr>
          <w:rFonts w:ascii="Times New Roman" w:eastAsia="Times New Roman" w:hAnsi="Times New Roman" w:cs="Times New Roman"/>
          <w:color w:val="3A373E"/>
          <w:bdr w:val="none" w:sz="0" w:space="0" w:color="auto" w:frame="1"/>
          <w:lang w:val="es-ES" w:eastAsia="fr-FR"/>
        </w:rPr>
        <w:t> </w:t>
      </w:r>
      <w:hyperlink r:id="rId7" w:history="1">
        <w:r w:rsidRPr="001C5623">
          <w:rPr>
            <w:rFonts w:ascii="Times New Roman" w:eastAsia="Times New Roman" w:hAnsi="Times New Roman" w:cs="Times New Roman"/>
            <w:color w:val="8DC337"/>
            <w:u w:val="single"/>
            <w:bdr w:val="none" w:sz="0" w:space="0" w:color="auto" w:frame="1"/>
            <w:lang w:val="es-ES" w:eastAsia="fr-FR"/>
          </w:rPr>
          <w:t>Documento final del Sínodo</w:t>
        </w:r>
      </w:hyperlink>
      <w:r w:rsidRPr="001C5623">
        <w:rPr>
          <w:rFonts w:ascii="Times New Roman" w:eastAsia="Times New Roman" w:hAnsi="Times New Roman" w:cs="Times New Roman"/>
          <w:color w:val="3A373E"/>
          <w:bdr w:val="none" w:sz="0" w:space="0" w:color="auto" w:frame="1"/>
          <w:lang w:val="es-ES" w:eastAsia="fr-FR"/>
        </w:rPr>
        <w:t> </w:t>
      </w:r>
      <w:r w:rsidRPr="001C5623">
        <w:rPr>
          <w:rFonts w:ascii="Times New Roman" w:eastAsia="Times New Roman" w:hAnsi="Times New Roman" w:cs="Times New Roman"/>
          <w:color w:val="3A373E"/>
          <w:lang w:val="es-ES" w:eastAsia="fr-FR"/>
        </w:rPr>
        <w:t>examina el contexto en el que viven los jóvenes, destacando sus puntos de fuerza y sus desafíos. Todo comienza con una escucha empática que, con humildad, paciencia y disponibilidad, permita dialogar verdaderamente con la juventud, evitando “respuestas pre confeccionadas y recetas ya preparadas”. Los jóvenes, intactos, quieren ser “escuchados, reconocidos, acompañados” y desean que su voz sea “considerada interesante y útil en el campo social y eclesial”. La Iglesia no siempre ha tenido esta actitud, reconoce el Sínodo: a menudo los sacerdotes y los obispos, sobrecargados por muchos compromisos, tienen dificultad  para encontrar tiempo para el servicio de la escucha. De ahí la necesidad de preparar adecuadamente a los laicos, hombres y mujeres, que sean capaces de acompañar a las jóvenes generaciones. Además, ante fenómenos como la globalización y la secularización, los chicos se encaminan hacia un redescubrimiento de Dios y de la espiritualidad, y esto  debe ser un estímulo para que la Iglesia recupere la importancia del dinamismo de la fe.</w:t>
      </w:r>
    </w:p>
    <w:p w:rsidR="001C5623" w:rsidRPr="001C5623" w:rsidRDefault="001C5623" w:rsidP="005D08D9">
      <w:pPr>
        <w:spacing w:after="0" w:line="24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A373E"/>
          <w:lang w:val="es-ES" w:eastAsia="fr-FR"/>
        </w:rPr>
      </w:pPr>
      <w:r w:rsidRPr="001C5623">
        <w:rPr>
          <w:rFonts w:ascii="Times New Roman" w:eastAsia="Times New Roman" w:hAnsi="Times New Roman" w:cs="Times New Roman"/>
          <w:b/>
          <w:bCs/>
          <w:color w:val="3A373E"/>
          <w:bdr w:val="none" w:sz="0" w:space="0" w:color="auto" w:frame="1"/>
          <w:lang w:val="es-ES" w:eastAsia="fr-FR"/>
        </w:rPr>
        <w:t>“Se abrieron los ojos”</w:t>
      </w:r>
    </w:p>
    <w:p w:rsidR="001C5623" w:rsidRPr="001C5623" w:rsidRDefault="001C5623" w:rsidP="005D08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A373E"/>
          <w:lang w:val="es-ES" w:eastAsia="fr-FR"/>
        </w:rPr>
      </w:pPr>
      <w:r w:rsidRPr="001C5623">
        <w:rPr>
          <w:rFonts w:ascii="Times New Roman" w:eastAsia="Times New Roman" w:hAnsi="Times New Roman" w:cs="Times New Roman"/>
          <w:color w:val="3A373E"/>
          <w:lang w:val="es-ES" w:eastAsia="fr-FR"/>
        </w:rPr>
        <w:t>Dios habla a la Iglesia y al mundo a través de los jóvenes, que son uno de los “lugares teológicos” en los que el Señor se hace presente. Portadora de una sana inquietud que la hace dinámica – se lee en la segunda parte del Documento – la juventud puede estar “más adelantada que los pastores” y por eso debe ser acogida, respetada, acompañada. Gracias a ella, de hecho, la Iglesia puede renovarse, sacudiéndose de encima “la pesadez y lentitudes”. De ahí el llamado del Sínodo al modelo de “Jesús joven entre los jóvenes” y al testimonio de los santos, entre los cuales hay muchos jóvenes, profetas de cambio.</w:t>
      </w:r>
    </w:p>
    <w:p w:rsidR="005D08D9" w:rsidRDefault="005D08D9" w:rsidP="005D08D9">
      <w:pPr>
        <w:spacing w:after="0" w:line="24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A373E"/>
          <w:bdr w:val="none" w:sz="0" w:space="0" w:color="auto" w:frame="1"/>
          <w:lang w:val="es-ES" w:eastAsia="fr-FR"/>
        </w:rPr>
      </w:pPr>
    </w:p>
    <w:p w:rsidR="005D08D9" w:rsidRPr="005D08D9" w:rsidRDefault="005D08D9" w:rsidP="005D08D9">
      <w:pPr>
        <w:spacing w:after="0" w:line="24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A373E"/>
          <w:lang w:val="es-ES" w:eastAsia="fr-FR"/>
        </w:rPr>
      </w:pPr>
      <w:r w:rsidRPr="005D08D9">
        <w:rPr>
          <w:rFonts w:ascii="Times New Roman" w:eastAsia="Times New Roman" w:hAnsi="Times New Roman" w:cs="Times New Roman"/>
          <w:b/>
          <w:bCs/>
          <w:color w:val="3A373E"/>
          <w:bdr w:val="none" w:sz="0" w:space="0" w:color="auto" w:frame="1"/>
          <w:lang w:val="es-ES" w:eastAsia="fr-FR"/>
        </w:rPr>
        <w:t>Misión y vocación</w:t>
      </w:r>
    </w:p>
    <w:p w:rsidR="005D08D9" w:rsidRPr="005D08D9" w:rsidRDefault="005D08D9" w:rsidP="005D08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A373E"/>
          <w:lang w:val="es-ES" w:eastAsia="fr-FR"/>
        </w:rPr>
      </w:pPr>
      <w:r w:rsidRPr="005D08D9">
        <w:rPr>
          <w:rFonts w:ascii="Times New Roman" w:eastAsia="Times New Roman" w:hAnsi="Times New Roman" w:cs="Times New Roman"/>
          <w:color w:val="3A373E"/>
          <w:lang w:val="es-ES" w:eastAsia="fr-FR"/>
        </w:rPr>
        <w:t>Otra “brújula segura” para la juventud es la misión, don de sí mismo que conduce a una felicidad auténtica y duradera: Jesús, en efecto, no quita la libertad, sino que la libera, porque la verdadera libertad es posible sólo en relación con la verdad y la caridad. Estrechamente ligado al concepto de misión, está el de vocación: cada vida es una vocación en relación con Dios, no es fruto de la casualidad o un bien privado que se gestiona por sí mismo -afirma el Sínodo- y toda vocación bautismal es una llamada a la santidad para todos.  Por eso, cada persona debe vivir su propia vocación específica en cada ámbito: profesión, familia, vida consagrada, ministerio ordenado y diaconado permanente, que representa un “recurso” que debe ser desarrollado plenamente aún.</w:t>
      </w:r>
    </w:p>
    <w:p w:rsidR="005D08D9" w:rsidRDefault="005D08D9" w:rsidP="005D08D9">
      <w:pPr>
        <w:spacing w:after="0" w:line="24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A373E"/>
          <w:bdr w:val="none" w:sz="0" w:space="0" w:color="auto" w:frame="1"/>
          <w:lang w:val="es-ES" w:eastAsia="fr-FR"/>
        </w:rPr>
      </w:pPr>
    </w:p>
    <w:p w:rsidR="005D08D9" w:rsidRPr="005D08D9" w:rsidRDefault="005D08D9" w:rsidP="005D08D9">
      <w:pPr>
        <w:spacing w:after="0" w:line="24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A373E"/>
          <w:lang w:val="es-ES" w:eastAsia="fr-FR"/>
        </w:rPr>
      </w:pPr>
      <w:r w:rsidRPr="005D08D9">
        <w:rPr>
          <w:rFonts w:ascii="Times New Roman" w:eastAsia="Times New Roman" w:hAnsi="Times New Roman" w:cs="Times New Roman"/>
          <w:b/>
          <w:bCs/>
          <w:color w:val="3A373E"/>
          <w:bdr w:val="none" w:sz="0" w:space="0" w:color="auto" w:frame="1"/>
          <w:lang w:val="es-ES" w:eastAsia="fr-FR"/>
        </w:rPr>
        <w:t>El acompañamiento</w:t>
      </w:r>
    </w:p>
    <w:p w:rsidR="005D08D9" w:rsidRPr="005D08D9" w:rsidRDefault="005D08D9" w:rsidP="005D08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A373E"/>
          <w:lang w:val="es-ES" w:eastAsia="fr-FR"/>
        </w:rPr>
      </w:pPr>
      <w:r w:rsidRPr="005D08D9">
        <w:rPr>
          <w:rFonts w:ascii="Times New Roman" w:eastAsia="Times New Roman" w:hAnsi="Times New Roman" w:cs="Times New Roman"/>
          <w:color w:val="3A373E"/>
          <w:lang w:val="es-ES" w:eastAsia="fr-FR"/>
        </w:rPr>
        <w:t xml:space="preserve">Acompañar es una misión que la Iglesia debe llevar a cabo a nivel personal y de grupo: en un mundo “caracterizado por un pluralismo cada vez más evidente y una disponibilidad de opciones cada vez más amplia”, buscar junto con los jóvenes un recorrido específico para hacer elecciones definitivas es un servicio necesario. Destinatarios son todos los jóvenes: seminaristas, sacerdotes o religiosos en formación, novios y jóvenes esposos. La comunidad eclesial es lugar de relaciones y ámbito en el cual, en la celebración eucarística, uno es tocado, instruido y sanado por el mismo Jesús. El Documento Final destaca la importancia del sacramento de la Reconciliación en la vida de fe y anima a los padres, enseñantes, animadores, sacerdotes y educadores a ayudar a los jóvenes, a través de la Doctrina Social de la Iglesia, a asumir responsabilidades en el campo profesional y socio-político. El desafío en sociedades cada vez más interculturales y </w:t>
      </w:r>
      <w:proofErr w:type="spellStart"/>
      <w:r w:rsidRPr="005D08D9">
        <w:rPr>
          <w:rFonts w:ascii="Times New Roman" w:eastAsia="Times New Roman" w:hAnsi="Times New Roman" w:cs="Times New Roman"/>
          <w:color w:val="3A373E"/>
          <w:lang w:val="es-ES" w:eastAsia="fr-FR"/>
        </w:rPr>
        <w:t>multi</w:t>
      </w:r>
      <w:proofErr w:type="spellEnd"/>
      <w:r>
        <w:rPr>
          <w:rFonts w:ascii="Times New Roman" w:eastAsia="Times New Roman" w:hAnsi="Times New Roman" w:cs="Times New Roman"/>
          <w:color w:val="3A373E"/>
          <w:lang w:val="es-ES" w:eastAsia="fr-FR"/>
        </w:rPr>
        <w:t>-</w:t>
      </w:r>
      <w:r w:rsidRPr="005D08D9">
        <w:rPr>
          <w:rFonts w:ascii="Times New Roman" w:eastAsia="Times New Roman" w:hAnsi="Times New Roman" w:cs="Times New Roman"/>
          <w:color w:val="3A373E"/>
          <w:lang w:val="es-ES" w:eastAsia="fr-FR"/>
        </w:rPr>
        <w:t>religiosas es indicar en la relación con la diversidad, una ocasión de enriquecimiento mutuo y comunión fraterna.</w:t>
      </w:r>
    </w:p>
    <w:p w:rsidR="001C5623" w:rsidRPr="005D08D9" w:rsidRDefault="001C5623" w:rsidP="001C5623">
      <w:pPr>
        <w:spacing w:after="0" w:line="2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A373E"/>
          <w:bdr w:val="none" w:sz="0" w:space="0" w:color="auto" w:frame="1"/>
          <w:lang w:val="es-ES" w:eastAsia="fr-FR"/>
        </w:rPr>
      </w:pPr>
    </w:p>
    <w:p w:rsidR="001C5623" w:rsidRDefault="001C5623" w:rsidP="001C5623">
      <w:pPr>
        <w:spacing w:after="0" w:line="2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A373E"/>
          <w:bdr w:val="none" w:sz="0" w:space="0" w:color="auto" w:frame="1"/>
          <w:lang w:val="es-ES" w:eastAsia="fr-FR"/>
        </w:rPr>
      </w:pPr>
    </w:p>
    <w:p w:rsidR="001C5623" w:rsidRDefault="001C5623" w:rsidP="001C5623">
      <w:pPr>
        <w:spacing w:after="0" w:line="2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A373E"/>
          <w:bdr w:val="none" w:sz="0" w:space="0" w:color="auto" w:frame="1"/>
          <w:lang w:val="es-ES" w:eastAsia="fr-FR"/>
        </w:rPr>
      </w:pPr>
    </w:p>
    <w:sectPr w:rsidR="001C5623" w:rsidSect="001C5623">
      <w:pgSz w:w="16838" w:h="11906" w:orient="landscape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iemposText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F5A6F"/>
    <w:multiLevelType w:val="hybridMultilevel"/>
    <w:tmpl w:val="DCB47514"/>
    <w:lvl w:ilvl="0" w:tplc="F6FA6E6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65"/>
    <w:rsid w:val="000365C8"/>
    <w:rsid w:val="0007637A"/>
    <w:rsid w:val="00082167"/>
    <w:rsid w:val="000B1013"/>
    <w:rsid w:val="000D519C"/>
    <w:rsid w:val="000E35A0"/>
    <w:rsid w:val="00160BA9"/>
    <w:rsid w:val="00177928"/>
    <w:rsid w:val="001B52AB"/>
    <w:rsid w:val="001C5623"/>
    <w:rsid w:val="001C5C0B"/>
    <w:rsid w:val="00220735"/>
    <w:rsid w:val="00250638"/>
    <w:rsid w:val="0033576C"/>
    <w:rsid w:val="003414CB"/>
    <w:rsid w:val="00342718"/>
    <w:rsid w:val="003A4703"/>
    <w:rsid w:val="004116A5"/>
    <w:rsid w:val="004A1A3C"/>
    <w:rsid w:val="004A1BAC"/>
    <w:rsid w:val="00520E6E"/>
    <w:rsid w:val="0055239B"/>
    <w:rsid w:val="00597DDE"/>
    <w:rsid w:val="005C0F00"/>
    <w:rsid w:val="005D08D9"/>
    <w:rsid w:val="005F1B59"/>
    <w:rsid w:val="00633996"/>
    <w:rsid w:val="006444DF"/>
    <w:rsid w:val="00645FD8"/>
    <w:rsid w:val="00647188"/>
    <w:rsid w:val="00654D33"/>
    <w:rsid w:val="00663F65"/>
    <w:rsid w:val="00681E7A"/>
    <w:rsid w:val="006A02C4"/>
    <w:rsid w:val="006B260D"/>
    <w:rsid w:val="00714298"/>
    <w:rsid w:val="007501B8"/>
    <w:rsid w:val="00773D90"/>
    <w:rsid w:val="007A0F73"/>
    <w:rsid w:val="0086028E"/>
    <w:rsid w:val="00861B32"/>
    <w:rsid w:val="008F67CA"/>
    <w:rsid w:val="00912C05"/>
    <w:rsid w:val="0094535D"/>
    <w:rsid w:val="009B2B65"/>
    <w:rsid w:val="00AD7716"/>
    <w:rsid w:val="00B1708A"/>
    <w:rsid w:val="00B24988"/>
    <w:rsid w:val="00B56816"/>
    <w:rsid w:val="00BA64B9"/>
    <w:rsid w:val="00C06ADB"/>
    <w:rsid w:val="00C1746E"/>
    <w:rsid w:val="00C46C09"/>
    <w:rsid w:val="00CC18D9"/>
    <w:rsid w:val="00CC6E34"/>
    <w:rsid w:val="00CD6C9C"/>
    <w:rsid w:val="00D46847"/>
    <w:rsid w:val="00DB49D2"/>
    <w:rsid w:val="00DC43DE"/>
    <w:rsid w:val="00EA6CD6"/>
    <w:rsid w:val="00EE5A26"/>
    <w:rsid w:val="00F02B33"/>
    <w:rsid w:val="00F311CF"/>
    <w:rsid w:val="00F3240D"/>
    <w:rsid w:val="00F34CAB"/>
    <w:rsid w:val="00F46D34"/>
    <w:rsid w:val="00F659AC"/>
    <w:rsid w:val="00F734D7"/>
    <w:rsid w:val="00F767D2"/>
    <w:rsid w:val="00FB7748"/>
    <w:rsid w:val="00FD5729"/>
    <w:rsid w:val="00FE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26823-64F4-4102-985B-53B870FC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1B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20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2207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3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ess.vatican.va/content/salastampa/it/bollettino/pubblico/2018/10/27/0789/0172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607</Words>
  <Characters>3344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11</vt:i4>
      </vt:variant>
    </vt:vector>
  </HeadingPairs>
  <TitlesOfParts>
    <vt:vector size="12" baseType="lpstr">
      <vt:lpstr/>
      <vt:lpstr>    28 de NOVIEMBRE de 2018:          ¡OREMOS POR LAS VOCACIONES!                   </vt:lpstr>
      <vt:lpstr>    “Se abrieron los ojos”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/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SAINTE ANNE</dc:creator>
  <cp:keywords/>
  <dc:description/>
  <cp:lastModifiedBy>SAINTE ANNE</cp:lastModifiedBy>
  <cp:revision>65</cp:revision>
  <dcterms:created xsi:type="dcterms:W3CDTF">2017-01-22T17:00:00Z</dcterms:created>
  <dcterms:modified xsi:type="dcterms:W3CDTF">2018-11-26T11:49:00Z</dcterms:modified>
</cp:coreProperties>
</file>