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19C" w:rsidRPr="00CC3E03" w:rsidRDefault="009B2B65" w:rsidP="00CC3E03">
      <w:pPr>
        <w:rPr>
          <w:rFonts w:ascii="Kristen ITC" w:hAnsi="Kristen ITC"/>
          <w:i/>
          <w:color w:val="70AD47" w:themeColor="accent6"/>
          <w:sz w:val="36"/>
          <w:szCs w:val="36"/>
        </w:rPr>
      </w:pPr>
      <w:r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t xml:space="preserve">     </w:t>
      </w:r>
      <w:r>
        <w:rPr>
          <w:rFonts w:ascii="Kristen ITC" w:hAnsi="Kristen ITC"/>
          <w:i/>
          <w:color w:val="70AD47" w:themeColor="accent6"/>
          <w:sz w:val="36"/>
          <w:szCs w:val="36"/>
        </w:rPr>
        <w:t>« Les Jeunes, la foi et le discernement des vocations »</w:t>
      </w:r>
    </w:p>
    <w:p w:rsidR="005F1B59" w:rsidRPr="00CC3E03" w:rsidRDefault="005F1B59" w:rsidP="00CC3E03">
      <w:pPr>
        <w:rPr>
          <w:rFonts w:ascii="Times New Roman" w:hAnsi="Times New Roman" w:cs="Times New Roman"/>
          <w:i/>
          <w:color w:val="00B050"/>
          <w:sz w:val="28"/>
          <w:szCs w:val="28"/>
        </w:rPr>
      </w:pPr>
    </w:p>
    <w:p w:rsidR="00D03A51" w:rsidRPr="00CC3E03" w:rsidRDefault="00FE3F09" w:rsidP="00CC3E03">
      <w:pPr>
        <w:spacing w:before="360" w:after="0" w:line="280" w:lineRule="exact"/>
        <w:jc w:val="center"/>
        <w:rPr>
          <w:rFonts w:ascii="Times New Roman" w:eastAsiaTheme="minorEastAsia" w:hAnsi="Times New Roman" w:cs="Times New Roman"/>
          <w:sz w:val="52"/>
          <w:szCs w:val="52"/>
          <w:lang w:eastAsia="fr-FR"/>
        </w:rPr>
      </w:pPr>
      <w:r w:rsidRPr="00CC3E03">
        <w:rPr>
          <w:rFonts w:ascii="Times New Roman" w:eastAsiaTheme="minorEastAsia" w:hAnsi="Times New Roman" w:cs="Times New Roman"/>
          <w:i/>
          <w:color w:val="00B0F0"/>
          <w:sz w:val="52"/>
          <w:szCs w:val="52"/>
          <w:lang w:eastAsia="fr-FR"/>
        </w:rPr>
        <w:t>LES JEUNES DANS LE MONDE D’AUJOURD’HUI</w:t>
      </w:r>
    </w:p>
    <w:p w:rsidR="00CC3E03" w:rsidRDefault="00CC3E03" w:rsidP="000D519C">
      <w:pPr>
        <w:rPr>
          <w:rFonts w:ascii="Times New Roman" w:hAnsi="Times New Roman" w:cs="Times New Roman"/>
          <w:b/>
          <w:i/>
          <w:sz w:val="52"/>
          <w:szCs w:val="52"/>
        </w:rPr>
      </w:pPr>
    </w:p>
    <w:p w:rsidR="00CC3E03" w:rsidRDefault="00F172B5" w:rsidP="000D519C">
      <w:pPr>
        <w:rPr>
          <w:rFonts w:ascii="Times New Roman" w:hAnsi="Times New Roman" w:cs="Times New Roman"/>
          <w:b/>
          <w:i/>
          <w:sz w:val="52"/>
          <w:szCs w:val="52"/>
        </w:rPr>
      </w:pPr>
      <w:r w:rsidRPr="00CC3E03">
        <w:rPr>
          <w:rFonts w:ascii="Times New Roman" w:hAnsi="Times New Roman" w:cs="Times New Roman"/>
          <w:b/>
          <w:i/>
          <w:sz w:val="52"/>
          <w:szCs w:val="52"/>
        </w:rPr>
        <w:t>2</w:t>
      </w:r>
      <w:r w:rsidR="00C13BF5">
        <w:rPr>
          <w:rFonts w:ascii="Times New Roman" w:hAnsi="Times New Roman" w:cs="Times New Roman"/>
          <w:b/>
          <w:i/>
          <w:sz w:val="52"/>
          <w:szCs w:val="52"/>
        </w:rPr>
        <w:t xml:space="preserve">8 FEVRIER </w:t>
      </w:r>
      <w:r w:rsidR="00F64943">
        <w:rPr>
          <w:rFonts w:ascii="Times New Roman" w:hAnsi="Times New Roman" w:cs="Times New Roman"/>
          <w:b/>
          <w:i/>
          <w:sz w:val="52"/>
          <w:szCs w:val="52"/>
        </w:rPr>
        <w:t>2018</w:t>
      </w:r>
      <w:r w:rsidR="00F34CAB" w:rsidRPr="00CC3E03">
        <w:rPr>
          <w:rFonts w:ascii="Times New Roman" w:hAnsi="Times New Roman" w:cs="Times New Roman"/>
          <w:b/>
          <w:i/>
          <w:sz w:val="52"/>
          <w:szCs w:val="52"/>
        </w:rPr>
        <w:t> :</w:t>
      </w:r>
    </w:p>
    <w:p w:rsidR="00CC3E03" w:rsidRDefault="00663F65" w:rsidP="007774EC">
      <w:pPr>
        <w:jc w:val="center"/>
        <w:rPr>
          <w:rFonts w:ascii="Times New Roman" w:hAnsi="Times New Roman" w:cs="Times New Roman"/>
          <w:b/>
          <w:i/>
          <w:color w:val="00B050"/>
          <w:sz w:val="52"/>
          <w:szCs w:val="52"/>
        </w:rPr>
      </w:pPr>
      <w:r w:rsidRPr="00CC3E03">
        <w:rPr>
          <w:rFonts w:ascii="Times New Roman" w:hAnsi="Times New Roman" w:cs="Times New Roman"/>
          <w:b/>
          <w:i/>
          <w:color w:val="00B050"/>
          <w:sz w:val="52"/>
          <w:szCs w:val="52"/>
        </w:rPr>
        <w:t>Prions pour les jeunes !</w:t>
      </w:r>
    </w:p>
    <w:p w:rsidR="00CC3E03" w:rsidRDefault="00CC3E03" w:rsidP="0099126A">
      <w:pPr>
        <w:jc w:val="center"/>
        <w:rPr>
          <w:rFonts w:ascii="Times New Roman" w:hAnsi="Times New Roman" w:cs="Times New Roman"/>
          <w:b/>
          <w:i/>
          <w:color w:val="00B050"/>
          <w:sz w:val="52"/>
          <w:szCs w:val="52"/>
        </w:rPr>
      </w:pPr>
    </w:p>
    <w:p w:rsidR="00CC3E03" w:rsidRDefault="00F34CAB" w:rsidP="007774EC">
      <w:pPr>
        <w:jc w:val="center"/>
        <w:rPr>
          <w:rFonts w:ascii="Times New Roman" w:hAnsi="Times New Roman" w:cs="Times New Roman"/>
          <w:b/>
          <w:i/>
          <w:color w:val="00B050"/>
          <w:sz w:val="52"/>
          <w:szCs w:val="52"/>
        </w:rPr>
      </w:pPr>
      <w:r w:rsidRPr="00CC3E03">
        <w:rPr>
          <w:rFonts w:ascii="Times New Roman" w:hAnsi="Times New Roman" w:cs="Times New Roman"/>
          <w:b/>
          <w:i/>
          <w:color w:val="00B050"/>
          <w:sz w:val="72"/>
          <w:szCs w:val="72"/>
        </w:rPr>
        <w:t>PRIONS POUR LAS VOCATIONS !</w:t>
      </w:r>
    </w:p>
    <w:p w:rsidR="00F34CAB" w:rsidRDefault="00F34CAB" w:rsidP="007774EC">
      <w:pPr>
        <w:jc w:val="center"/>
        <w:rPr>
          <w:rFonts w:ascii="Times New Roman" w:hAnsi="Times New Roman" w:cs="Times New Roman"/>
          <w:b/>
          <w:i/>
          <w:color w:val="00B050"/>
          <w:sz w:val="52"/>
          <w:szCs w:val="52"/>
        </w:rPr>
      </w:pPr>
      <w:r w:rsidRPr="00CC3E03">
        <w:rPr>
          <w:rFonts w:ascii="Times New Roman" w:hAnsi="Times New Roman" w:cs="Times New Roman"/>
          <w:b/>
          <w:i/>
          <w:color w:val="00B050"/>
          <w:sz w:val="52"/>
          <w:szCs w:val="52"/>
        </w:rPr>
        <w:t>Prions pour nous !</w:t>
      </w:r>
    </w:p>
    <w:p w:rsidR="00CC3E03" w:rsidRDefault="00CC3E03" w:rsidP="000D519C">
      <w:pPr>
        <w:rPr>
          <w:rFonts w:ascii="Times New Roman" w:hAnsi="Times New Roman" w:cs="Times New Roman"/>
          <w:b/>
          <w:i/>
          <w:color w:val="00B050"/>
          <w:sz w:val="52"/>
          <w:szCs w:val="52"/>
        </w:rPr>
      </w:pPr>
    </w:p>
    <w:p w:rsidR="00CC3E03" w:rsidRDefault="0099126A" w:rsidP="00651D37">
      <w:pPr>
        <w:jc w:val="center"/>
        <w:rPr>
          <w:rFonts w:ascii="Times New Roman" w:hAnsi="Times New Roman" w:cs="Times New Roman"/>
          <w:b/>
          <w:i/>
          <w:color w:val="FF0000"/>
          <w:sz w:val="28"/>
          <w:szCs w:val="28"/>
        </w:rPr>
      </w:pPr>
      <w:r>
        <w:rPr>
          <w:rFonts w:ascii="Times New Roman" w:hAnsi="Times New Roman" w:cs="Times New Roman"/>
          <w:b/>
          <w:i/>
          <w:color w:val="FF0000"/>
          <w:sz w:val="28"/>
          <w:szCs w:val="28"/>
        </w:rPr>
        <w:t xml:space="preserve">AUJOURD’HUI, </w:t>
      </w:r>
      <w:r w:rsidR="00651D37">
        <w:rPr>
          <w:rFonts w:ascii="Times New Roman" w:hAnsi="Times New Roman" w:cs="Times New Roman"/>
          <w:b/>
          <w:i/>
          <w:color w:val="FF0000"/>
          <w:sz w:val="28"/>
          <w:szCs w:val="28"/>
        </w:rPr>
        <w:t xml:space="preserve">DANS LA PRIERE POUR LES VOCATIONS, </w:t>
      </w:r>
      <w:r w:rsidR="00F64943" w:rsidRPr="00F64943">
        <w:rPr>
          <w:rFonts w:ascii="Times New Roman" w:hAnsi="Times New Roman" w:cs="Times New Roman"/>
          <w:b/>
          <w:i/>
          <w:color w:val="FF0000"/>
          <w:sz w:val="28"/>
          <w:szCs w:val="28"/>
          <w:u w:val="single"/>
        </w:rPr>
        <w:t xml:space="preserve">LIRE LE </w:t>
      </w:r>
      <w:r w:rsidR="008F4F8D">
        <w:rPr>
          <w:rFonts w:ascii="Times New Roman" w:hAnsi="Times New Roman" w:cs="Times New Roman"/>
          <w:b/>
          <w:i/>
          <w:color w:val="FF0000"/>
          <w:sz w:val="28"/>
          <w:szCs w:val="28"/>
          <w:u w:val="single"/>
        </w:rPr>
        <w:t>FRAGMENT</w:t>
      </w:r>
      <w:r w:rsidR="005E0F47">
        <w:rPr>
          <w:rFonts w:ascii="Times New Roman" w:hAnsi="Times New Roman" w:cs="Times New Roman"/>
          <w:b/>
          <w:i/>
          <w:color w:val="FF0000"/>
          <w:sz w:val="28"/>
          <w:szCs w:val="28"/>
          <w:u w:val="single"/>
        </w:rPr>
        <w:t xml:space="preserve"> DU DOCUMENT PREPARATOIRE  AU SYNODE DES EVEQUES</w:t>
      </w:r>
      <w:r w:rsidR="00F64943">
        <w:rPr>
          <w:rFonts w:ascii="Times New Roman" w:hAnsi="Times New Roman" w:cs="Times New Roman"/>
          <w:b/>
          <w:i/>
          <w:color w:val="FF0000"/>
          <w:sz w:val="28"/>
          <w:szCs w:val="28"/>
          <w:u w:val="single"/>
        </w:rPr>
        <w:t>,</w:t>
      </w:r>
      <w:r w:rsidR="008F4F8D">
        <w:rPr>
          <w:rFonts w:ascii="Times New Roman" w:hAnsi="Times New Roman" w:cs="Times New Roman"/>
          <w:b/>
          <w:i/>
          <w:color w:val="FF0000"/>
          <w:sz w:val="28"/>
          <w:szCs w:val="28"/>
        </w:rPr>
        <w:t xml:space="preserve">  </w:t>
      </w:r>
      <w:r w:rsidR="00C13BF5">
        <w:rPr>
          <w:rFonts w:ascii="Times New Roman" w:hAnsi="Times New Roman" w:cs="Times New Roman"/>
          <w:b/>
          <w:i/>
          <w:color w:val="FF0000"/>
          <w:sz w:val="28"/>
          <w:szCs w:val="28"/>
        </w:rPr>
        <w:t xml:space="preserve"> </w:t>
      </w:r>
      <w:r w:rsidR="00F64943">
        <w:rPr>
          <w:rFonts w:ascii="Times New Roman" w:hAnsi="Times New Roman" w:cs="Times New Roman"/>
          <w:b/>
          <w:i/>
          <w:color w:val="FF0000"/>
          <w:sz w:val="28"/>
          <w:szCs w:val="28"/>
        </w:rPr>
        <w:t xml:space="preserve"> (ci-joint) :</w:t>
      </w:r>
    </w:p>
    <w:p w:rsidR="00F64943" w:rsidRDefault="00F64943" w:rsidP="00651D37">
      <w:pPr>
        <w:jc w:val="center"/>
        <w:rPr>
          <w:rFonts w:ascii="Times New Roman" w:hAnsi="Times New Roman" w:cs="Times New Roman"/>
          <w:b/>
          <w:i/>
          <w:color w:val="FF0000"/>
          <w:sz w:val="28"/>
          <w:szCs w:val="28"/>
        </w:rPr>
      </w:pPr>
    </w:p>
    <w:p w:rsidR="00F64943" w:rsidRPr="008F4F8D" w:rsidRDefault="008F4F8D" w:rsidP="00651D37">
      <w:pPr>
        <w:jc w:val="center"/>
        <w:rPr>
          <w:rFonts w:ascii="Times New Roman" w:hAnsi="Times New Roman" w:cs="Times New Roman"/>
          <w:b/>
          <w:i/>
          <w:color w:val="002060"/>
          <w:sz w:val="36"/>
          <w:szCs w:val="36"/>
        </w:rPr>
      </w:pPr>
      <w:r>
        <w:rPr>
          <w:rFonts w:ascii="Times New Roman" w:hAnsi="Times New Roman" w:cs="Times New Roman"/>
          <w:b/>
          <w:i/>
          <w:color w:val="002060"/>
          <w:sz w:val="36"/>
          <w:szCs w:val="36"/>
        </w:rPr>
        <w:t>CES PAGES NOUS INTERPELENT !</w:t>
      </w:r>
      <w:bookmarkStart w:id="0" w:name="_GoBack"/>
      <w:bookmarkEnd w:id="0"/>
    </w:p>
    <w:p w:rsidR="005E0F47" w:rsidRDefault="005E0F47" w:rsidP="00651D37">
      <w:pPr>
        <w:jc w:val="center"/>
        <w:rPr>
          <w:rFonts w:ascii="Times New Roman" w:hAnsi="Times New Roman" w:cs="Times New Roman"/>
          <w:b/>
          <w:i/>
          <w:color w:val="FF0000"/>
          <w:sz w:val="28"/>
          <w:szCs w:val="28"/>
        </w:rPr>
      </w:pPr>
    </w:p>
    <w:p w:rsidR="008F4F8D" w:rsidRPr="000147C5" w:rsidRDefault="008F4F8D" w:rsidP="008F4F8D">
      <w:pPr>
        <w:spacing w:before="100" w:beforeAutospacing="1" w:after="100" w:afterAutospacing="1" w:line="240" w:lineRule="auto"/>
        <w:jc w:val="both"/>
        <w:rPr>
          <w:rFonts w:ascii="Times New Roman" w:eastAsia="Times New Roman" w:hAnsi="Times New Roman" w:cs="Times New Roman"/>
          <w:lang w:eastAsia="fr-FR"/>
        </w:rPr>
      </w:pPr>
      <w:bookmarkStart w:id="1" w:name="QUESTIONNAIRE"/>
      <w:r w:rsidRPr="005A2D3B">
        <w:rPr>
          <w:rFonts w:ascii="Times New Roman" w:eastAsia="Times New Roman" w:hAnsi="Times New Roman" w:cs="Times New Roman"/>
          <w:b/>
          <w:bCs/>
          <w:sz w:val="28"/>
          <w:szCs w:val="28"/>
          <w:lang w:eastAsia="fr-FR"/>
        </w:rPr>
        <w:lastRenderedPageBreak/>
        <w:t>1. </w:t>
      </w:r>
      <w:bookmarkStart w:id="2" w:name="Cheminer_avec_les_jeunes"/>
      <w:r w:rsidRPr="005A2D3B">
        <w:rPr>
          <w:rFonts w:ascii="Times New Roman" w:eastAsia="Times New Roman" w:hAnsi="Times New Roman" w:cs="Times New Roman"/>
          <w:b/>
          <w:bCs/>
          <w:sz w:val="28"/>
          <w:szCs w:val="28"/>
          <w:lang w:eastAsia="fr-FR"/>
        </w:rPr>
        <w:t>Cheminer avec les jeunes</w:t>
      </w:r>
      <w:bookmarkEnd w:id="2"/>
      <w:r w:rsidRPr="005A2D3B">
        <w:rPr>
          <w:rFonts w:ascii="Times New Roman" w:eastAsia="Times New Roman" w:hAnsi="Times New Roman" w:cs="Times New Roman"/>
          <w:sz w:val="28"/>
          <w:szCs w:val="28"/>
          <w:lang w:eastAsia="fr-FR"/>
        </w:rPr>
        <w:t>.</w:t>
      </w:r>
      <w:r>
        <w:rPr>
          <w:rFonts w:ascii="Times New Roman" w:eastAsia="Times New Roman" w:hAnsi="Times New Roman" w:cs="Times New Roman"/>
          <w:lang w:eastAsia="fr-FR"/>
        </w:rPr>
        <w:t xml:space="preserve">  </w:t>
      </w:r>
      <w:r w:rsidRPr="000147C5">
        <w:rPr>
          <w:rFonts w:ascii="Times New Roman" w:eastAsia="Times New Roman" w:hAnsi="Times New Roman" w:cs="Times New Roman"/>
          <w:lang w:eastAsia="fr-FR"/>
        </w:rPr>
        <w:t>Accompagner les jeunes exige de sortir de schémas préétablis, en les rencontrant là où ils sont, en s’adaptant à leurs temps et à leurs rythmes ; cela signifie aussi les prendre au sérieux dans leur difficulté à déchiffrer la réalité où ils vivent et à transformer une annonce reçue en gestes et en paroles, dans l’effort quotidien de construire leur histoire et de rechercher plus ou moins consciemment un sens à leur vie.</w:t>
      </w:r>
    </w:p>
    <w:p w:rsidR="008F4F8D" w:rsidRPr="000147C5" w:rsidRDefault="008F4F8D" w:rsidP="008F4F8D">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Chaque dimanche, les chrétiens gardent vivante la mémoire de Jésus, mort et ressuscité, en le rencontrant dans la célébration de l’Eucharistie. De nombreux enfants sont baptisés dans la foi de l’Église et poursuivent le chemin de l’initiation chrétienne. Cela n’équivaut toutefois pas encore à un choix mûr pour une vie de foi. Pour y parvenir, un cheminement est nécessaire, qui passe parfois par des routes imprévisibles et éloignées des lieux habituels des communautés ecclésiales. Voilà pourquoi, comme l’a rappelé le Pape François, « la pastorale des vocations signifie apprendre le style de Jésus, qui passe dans les lieux de la vie quotidienne, qui s’arrête sans hâte et, regardant ses frères avec miséricorde, les conduit à la rencontre avec Dieu le Père » (</w:t>
      </w:r>
      <w:hyperlink r:id="rId8" w:history="1">
        <w:r w:rsidRPr="000147C5">
          <w:rPr>
            <w:rFonts w:ascii="Times New Roman" w:eastAsia="Times New Roman" w:hAnsi="Times New Roman" w:cs="Times New Roman"/>
            <w:i/>
            <w:iCs/>
            <w:color w:val="663300"/>
            <w:u w:val="single"/>
            <w:lang w:eastAsia="fr-FR"/>
          </w:rPr>
          <w:t>Discours aux participants au Congrès de pastorale des vocations</w:t>
        </w:r>
      </w:hyperlink>
      <w:r w:rsidRPr="000147C5">
        <w:rPr>
          <w:rFonts w:ascii="Times New Roman" w:eastAsia="Times New Roman" w:hAnsi="Times New Roman" w:cs="Times New Roman"/>
          <w:lang w:eastAsia="fr-FR"/>
        </w:rPr>
        <w:t>, 21 octobre 2016). En cheminant avec les jeunes, on édifie la communauté chrétienne tout entière.</w:t>
      </w:r>
    </w:p>
    <w:p w:rsidR="008F4F8D" w:rsidRPr="000147C5" w:rsidRDefault="008F4F8D" w:rsidP="008F4F8D">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Précisément parce qu’il s’agit d’interpeller la liberté des jeunes, il faut mettre en valeur la créativité de chaque communauté pour mettre au point des propositions capables d’intercepter l’originalité de chacun et d’en faciliter le développement. Dans de nombreux cas, il s’agira aussi d’apprendre à accorder une place réelle à la nouveauté, sans la suffoquer dans une tentative de la faire entrer de force dans des schémas prédéfinis : il ne peut pas y avoir de semailles fructueuses de vocations si nous restons simplement enfermés dans le « critère pastoral commode du “ on a toujours fait comme ça ” », sans « être audacieux et créatif dans ce devoir de repenser les objectifs, les structures, le style et les méthodes évangélisatrices de leurs propres communautés » (</w:t>
      </w:r>
      <w:proofErr w:type="spellStart"/>
      <w:r>
        <w:fldChar w:fldCharType="begin"/>
      </w:r>
      <w:r>
        <w:instrText xml:space="preserve"> HYPERLINK "http://w2.vatican.va/content/francesco/fr/apost_exhortations/documents/papa-francesco_esortazione-ap_20131124_evangelii-gaudium.html" </w:instrText>
      </w:r>
      <w:r>
        <w:fldChar w:fldCharType="separate"/>
      </w:r>
      <w:r w:rsidRPr="000147C5">
        <w:rPr>
          <w:rFonts w:ascii="Times New Roman" w:eastAsia="Times New Roman" w:hAnsi="Times New Roman" w:cs="Times New Roman"/>
          <w:i/>
          <w:iCs/>
          <w:color w:val="663300"/>
          <w:u w:val="single"/>
          <w:lang w:eastAsia="fr-FR"/>
        </w:rPr>
        <w:t>Evangelii</w:t>
      </w:r>
      <w:proofErr w:type="spellEnd"/>
      <w:r w:rsidRPr="000147C5">
        <w:rPr>
          <w:rFonts w:ascii="Times New Roman" w:eastAsia="Times New Roman" w:hAnsi="Times New Roman" w:cs="Times New Roman"/>
          <w:i/>
          <w:iCs/>
          <w:color w:val="663300"/>
          <w:u w:val="single"/>
          <w:lang w:eastAsia="fr-FR"/>
        </w:rPr>
        <w:t xml:space="preserve"> </w:t>
      </w:r>
      <w:proofErr w:type="spellStart"/>
      <w:r w:rsidRPr="000147C5">
        <w:rPr>
          <w:rFonts w:ascii="Times New Roman" w:eastAsia="Times New Roman" w:hAnsi="Times New Roman" w:cs="Times New Roman"/>
          <w:i/>
          <w:iCs/>
          <w:color w:val="663300"/>
          <w:u w:val="single"/>
          <w:lang w:eastAsia="fr-FR"/>
        </w:rPr>
        <w:t>gaudium</w:t>
      </w:r>
      <w:proofErr w:type="spellEnd"/>
      <w:r>
        <w:rPr>
          <w:rFonts w:ascii="Times New Roman" w:eastAsia="Times New Roman" w:hAnsi="Times New Roman" w:cs="Times New Roman"/>
          <w:i/>
          <w:iCs/>
          <w:color w:val="663300"/>
          <w:u w:val="single"/>
          <w:lang w:eastAsia="fr-FR"/>
        </w:rPr>
        <w:fldChar w:fldCharType="end"/>
      </w:r>
      <w:r w:rsidRPr="000147C5">
        <w:rPr>
          <w:rFonts w:ascii="Times New Roman" w:eastAsia="Times New Roman" w:hAnsi="Times New Roman" w:cs="Times New Roman"/>
          <w:lang w:eastAsia="fr-FR"/>
        </w:rPr>
        <w:t>, 33). Trois verbes qui, dans les Évangiles, caractérisent la façon dont Jésus rencontre les personnes de son temps, nous aident à structurer ce style pastoral : sortir, voir, appeler.</w:t>
      </w:r>
    </w:p>
    <w:p w:rsidR="008F4F8D" w:rsidRPr="000147C5" w:rsidRDefault="008F4F8D" w:rsidP="008F4F8D">
      <w:pPr>
        <w:spacing w:before="100" w:beforeAutospacing="1" w:after="100" w:afterAutospacing="1" w:line="240" w:lineRule="auto"/>
        <w:jc w:val="both"/>
        <w:rPr>
          <w:rFonts w:ascii="Times New Roman" w:eastAsia="Times New Roman" w:hAnsi="Times New Roman" w:cs="Times New Roman"/>
          <w:lang w:eastAsia="fr-FR"/>
        </w:rPr>
      </w:pPr>
      <w:r w:rsidRPr="005A2D3B">
        <w:rPr>
          <w:rFonts w:ascii="Times New Roman" w:eastAsia="Times New Roman" w:hAnsi="Times New Roman" w:cs="Times New Roman"/>
          <w:b/>
          <w:i/>
          <w:iCs/>
          <w:sz w:val="28"/>
          <w:szCs w:val="28"/>
          <w:lang w:eastAsia="fr-FR"/>
        </w:rPr>
        <w:t>Sortir</w:t>
      </w:r>
      <w:r w:rsidR="005A2D3B">
        <w:rPr>
          <w:rFonts w:ascii="Times New Roman" w:eastAsia="Times New Roman" w:hAnsi="Times New Roman" w:cs="Times New Roman"/>
          <w:b/>
          <w:i/>
          <w:iCs/>
          <w:sz w:val="28"/>
          <w:szCs w:val="28"/>
          <w:lang w:eastAsia="fr-FR"/>
        </w:rPr>
        <w:t> :</w:t>
      </w:r>
      <w:r>
        <w:rPr>
          <w:rFonts w:ascii="Times New Roman" w:eastAsia="Times New Roman" w:hAnsi="Times New Roman" w:cs="Times New Roman"/>
          <w:lang w:eastAsia="fr-FR"/>
        </w:rPr>
        <w:t xml:space="preserve"> </w:t>
      </w:r>
      <w:r w:rsidRPr="000147C5">
        <w:rPr>
          <w:rFonts w:ascii="Times New Roman" w:eastAsia="Times New Roman" w:hAnsi="Times New Roman" w:cs="Times New Roman"/>
          <w:lang w:eastAsia="fr-FR"/>
        </w:rPr>
        <w:t>Dans cette acception, la pastorale des vocations signifie accueillir l’invitation du Pape François à sortir, avant tout, des rigidités qui rendent l’annonce de la joie de l’Évangile  moins crédible, des schémas où les personnes se sentent étiquetées, et d’une façon d’être Église qui, parfois, paraît anachronique. Sortir est aussi le signe d’une liberté intérieure par rapport aux activités et préoccupations habituelles, afin de permettre aux jeunes d’être des protagonistes. Ils trouveront la communauté chrétienne d’autant plus attrayante qu’ils feront l’expérience d’une communauté qui sache accueillir les contributions concrètes et originales qu’ils peuvent apporter.</w:t>
      </w:r>
    </w:p>
    <w:p w:rsidR="008F4F8D" w:rsidRPr="005A2D3B" w:rsidRDefault="008F4F8D" w:rsidP="008F4F8D">
      <w:pPr>
        <w:spacing w:before="100" w:beforeAutospacing="1" w:after="100" w:afterAutospacing="1" w:line="240" w:lineRule="auto"/>
        <w:jc w:val="both"/>
        <w:rPr>
          <w:rFonts w:ascii="Times New Roman" w:eastAsia="Times New Roman" w:hAnsi="Times New Roman" w:cs="Times New Roman"/>
          <w:b/>
          <w:sz w:val="28"/>
          <w:szCs w:val="28"/>
          <w:lang w:eastAsia="fr-FR"/>
        </w:rPr>
      </w:pPr>
      <w:r w:rsidRPr="005A2D3B">
        <w:rPr>
          <w:rFonts w:ascii="Times New Roman" w:eastAsia="Times New Roman" w:hAnsi="Times New Roman" w:cs="Times New Roman"/>
          <w:b/>
          <w:i/>
          <w:iCs/>
          <w:sz w:val="28"/>
          <w:szCs w:val="28"/>
          <w:lang w:eastAsia="fr-FR"/>
        </w:rPr>
        <w:t>Voir</w:t>
      </w:r>
      <w:r w:rsidR="005A2D3B">
        <w:rPr>
          <w:rFonts w:ascii="Times New Roman" w:eastAsia="Times New Roman" w:hAnsi="Times New Roman" w:cs="Times New Roman"/>
          <w:b/>
          <w:i/>
          <w:iCs/>
          <w:sz w:val="28"/>
          <w:szCs w:val="28"/>
          <w:lang w:eastAsia="fr-FR"/>
        </w:rPr>
        <w:t> </w:t>
      </w:r>
      <w:r w:rsidR="005A2D3B">
        <w:rPr>
          <w:rFonts w:ascii="Times New Roman" w:eastAsia="Times New Roman" w:hAnsi="Times New Roman" w:cs="Times New Roman"/>
          <w:b/>
          <w:sz w:val="28"/>
          <w:szCs w:val="28"/>
          <w:lang w:eastAsia="fr-FR"/>
        </w:rPr>
        <w:t xml:space="preserve">: </w:t>
      </w:r>
      <w:r w:rsidRPr="000147C5">
        <w:rPr>
          <w:rFonts w:ascii="Times New Roman" w:eastAsia="Times New Roman" w:hAnsi="Times New Roman" w:cs="Times New Roman"/>
          <w:lang w:eastAsia="fr-FR"/>
        </w:rPr>
        <w:t>Sortir vers le monde des jeunes exige d’avoir la disponibilité de passer du temps avec eux, d’écouter leurs histoires, leurs joies et leurs espoirs, leurs tristesses et leurs angoisses, pour les partager : telle est la voie permettant d’inculturer l’Évangile et d’évangéliser chaque culture, notamment celle des jeunes. Quand les Évangiles rapportent les rencontres de Jésus avec les hommes et les femmes de son temps, ils mettent en évidence sa capacité à s’arrêter avec eux et la fascination que ressentent ceux qui croisent son regard. C’est le regard de tout pasteur authentique, capable de voir dans la profondeur du cœur sans être pour autant ni envahissant ni menaçant ; c’est le vrai regard du discernement, qui ne veut pas prendre possession de la conscience des autres ni prédéterminer le parcours de la grâce de Dieu à partir de ses propres schémas.</w:t>
      </w:r>
    </w:p>
    <w:p w:rsidR="008F4F8D" w:rsidRPr="005A2D3B" w:rsidRDefault="008F4F8D" w:rsidP="008F4F8D">
      <w:pPr>
        <w:spacing w:before="100" w:beforeAutospacing="1" w:after="100" w:afterAutospacing="1" w:line="240" w:lineRule="auto"/>
        <w:jc w:val="both"/>
        <w:rPr>
          <w:rFonts w:ascii="Times New Roman" w:eastAsia="Times New Roman" w:hAnsi="Times New Roman" w:cs="Times New Roman"/>
          <w:b/>
          <w:sz w:val="28"/>
          <w:szCs w:val="28"/>
          <w:lang w:eastAsia="fr-FR"/>
        </w:rPr>
      </w:pPr>
      <w:r w:rsidRPr="005A2D3B">
        <w:rPr>
          <w:rFonts w:ascii="Times New Roman" w:eastAsia="Times New Roman" w:hAnsi="Times New Roman" w:cs="Times New Roman"/>
          <w:b/>
          <w:i/>
          <w:iCs/>
          <w:sz w:val="28"/>
          <w:szCs w:val="28"/>
          <w:lang w:eastAsia="fr-FR"/>
        </w:rPr>
        <w:t>Appeler</w:t>
      </w:r>
      <w:r w:rsidR="005A2D3B">
        <w:rPr>
          <w:rFonts w:ascii="Times New Roman" w:eastAsia="Times New Roman" w:hAnsi="Times New Roman" w:cs="Times New Roman"/>
          <w:b/>
          <w:i/>
          <w:iCs/>
          <w:sz w:val="28"/>
          <w:szCs w:val="28"/>
          <w:lang w:eastAsia="fr-FR"/>
        </w:rPr>
        <w:t> :</w:t>
      </w:r>
      <w:r w:rsidR="005A2D3B">
        <w:rPr>
          <w:rFonts w:ascii="Times New Roman" w:eastAsia="Times New Roman" w:hAnsi="Times New Roman" w:cs="Times New Roman"/>
          <w:b/>
          <w:sz w:val="28"/>
          <w:szCs w:val="28"/>
          <w:lang w:eastAsia="fr-FR"/>
        </w:rPr>
        <w:t xml:space="preserve"> </w:t>
      </w:r>
      <w:r w:rsidRPr="000147C5">
        <w:rPr>
          <w:rFonts w:ascii="Times New Roman" w:eastAsia="Times New Roman" w:hAnsi="Times New Roman" w:cs="Times New Roman"/>
          <w:lang w:eastAsia="fr-FR"/>
        </w:rPr>
        <w:t>Dans les récits évangéliques, le regard d’amour de Jésus se transforme en une parole, qui est un appel à accueillir une nouveauté, à l’explorer et à la construire. Appeler veut dire en premier lieu faire renaître le désir, détacher les personnes de ce qui les retient bloquées ou des conforts dans lesquels ils s’installent. Appeler veut dire poser des questions pour lesquelles il n’existe pas de réponses toutes faites. C’est cela, et non la prescription de normes à respecter, qui stimule les personnes et les incite à se mettre en chemin pour aller à la rencontre de la joie de l’Évangile.</w:t>
      </w:r>
    </w:p>
    <w:bookmarkEnd w:id="1"/>
    <w:p w:rsidR="008F4F8D" w:rsidRDefault="008F4F8D" w:rsidP="00F64943">
      <w:pPr>
        <w:spacing w:before="100" w:beforeAutospacing="1" w:after="100" w:afterAutospacing="1" w:line="240" w:lineRule="auto"/>
        <w:jc w:val="both"/>
        <w:rPr>
          <w:rFonts w:ascii="Times New Roman" w:eastAsia="Times New Roman" w:hAnsi="Times New Roman" w:cs="Times New Roman"/>
          <w:b/>
          <w:bCs/>
          <w:lang w:eastAsia="fr-FR"/>
        </w:rPr>
      </w:pPr>
    </w:p>
    <w:sectPr w:rsidR="008F4F8D" w:rsidSect="00D03A51">
      <w:pgSz w:w="16838" w:h="11906" w:orient="landscape"/>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F5A6F"/>
    <w:multiLevelType w:val="hybridMultilevel"/>
    <w:tmpl w:val="83469EE6"/>
    <w:lvl w:ilvl="0" w:tplc="8590609C">
      <w:start w:val="1"/>
      <w:numFmt w:val="decimal"/>
      <w:lvlText w:val="%1."/>
      <w:lvlJc w:val="left"/>
      <w:pPr>
        <w:ind w:left="720" w:hanging="360"/>
      </w:pPr>
      <w:rPr>
        <w:rFonts w:hint="default"/>
        <w:b/>
        <w:i/>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C08C1"/>
    <w:rsid w:val="000D519C"/>
    <w:rsid w:val="000E2699"/>
    <w:rsid w:val="000E5BDB"/>
    <w:rsid w:val="00123286"/>
    <w:rsid w:val="001435A2"/>
    <w:rsid w:val="00160BA9"/>
    <w:rsid w:val="001767EB"/>
    <w:rsid w:val="001A3F23"/>
    <w:rsid w:val="001C5C0B"/>
    <w:rsid w:val="00226884"/>
    <w:rsid w:val="00306457"/>
    <w:rsid w:val="003207F8"/>
    <w:rsid w:val="0033576C"/>
    <w:rsid w:val="00342718"/>
    <w:rsid w:val="00351AF5"/>
    <w:rsid w:val="00397552"/>
    <w:rsid w:val="00397F45"/>
    <w:rsid w:val="003C4D7B"/>
    <w:rsid w:val="004016C6"/>
    <w:rsid w:val="0047419D"/>
    <w:rsid w:val="004A1A3C"/>
    <w:rsid w:val="005915F0"/>
    <w:rsid w:val="005A2D3B"/>
    <w:rsid w:val="005D4CBB"/>
    <w:rsid w:val="005E0F47"/>
    <w:rsid w:val="005F1B59"/>
    <w:rsid w:val="00600FFF"/>
    <w:rsid w:val="00651D37"/>
    <w:rsid w:val="00663F65"/>
    <w:rsid w:val="00681E7A"/>
    <w:rsid w:val="006937EE"/>
    <w:rsid w:val="006D6836"/>
    <w:rsid w:val="007052EC"/>
    <w:rsid w:val="0072090B"/>
    <w:rsid w:val="00773D90"/>
    <w:rsid w:val="007774EC"/>
    <w:rsid w:val="007A0F73"/>
    <w:rsid w:val="0086028E"/>
    <w:rsid w:val="008E7171"/>
    <w:rsid w:val="008F0AD2"/>
    <w:rsid w:val="008F4F8D"/>
    <w:rsid w:val="00911ADD"/>
    <w:rsid w:val="00924A1D"/>
    <w:rsid w:val="00970BFF"/>
    <w:rsid w:val="0099126A"/>
    <w:rsid w:val="009B2B65"/>
    <w:rsid w:val="009E27B7"/>
    <w:rsid w:val="00A543E5"/>
    <w:rsid w:val="00A648B4"/>
    <w:rsid w:val="00B019B5"/>
    <w:rsid w:val="00B1708A"/>
    <w:rsid w:val="00B23110"/>
    <w:rsid w:val="00B24988"/>
    <w:rsid w:val="00C01231"/>
    <w:rsid w:val="00C06ADB"/>
    <w:rsid w:val="00C13BF5"/>
    <w:rsid w:val="00CC3E03"/>
    <w:rsid w:val="00CC51C6"/>
    <w:rsid w:val="00CF43CD"/>
    <w:rsid w:val="00D03A51"/>
    <w:rsid w:val="00D24D18"/>
    <w:rsid w:val="00D92697"/>
    <w:rsid w:val="00D95898"/>
    <w:rsid w:val="00F12E38"/>
    <w:rsid w:val="00F172B5"/>
    <w:rsid w:val="00F2240C"/>
    <w:rsid w:val="00F34CAB"/>
    <w:rsid w:val="00F62EE8"/>
    <w:rsid w:val="00F64943"/>
    <w:rsid w:val="00F659AC"/>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francesco/fr/speeches/2016/october/documents/papa-francesco_20161021_pastorale-vocazionale.html"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86CDB-44E0-4695-94AC-91B81E39D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Pages>
  <Words>794</Words>
  <Characters>4368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57</cp:revision>
  <dcterms:created xsi:type="dcterms:W3CDTF">2017-01-22T17:00:00Z</dcterms:created>
  <dcterms:modified xsi:type="dcterms:W3CDTF">2018-02-28T08:52:00Z</dcterms:modified>
</cp:coreProperties>
</file>