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Pr="00647188" w:rsidRDefault="009B2B65">
      <w:pPr>
        <w:rPr>
          <w:rFonts w:ascii="Kristen ITC" w:hAnsi="Kristen ITC"/>
          <w:i/>
          <w:color w:val="70AD47" w:themeColor="accent6"/>
          <w:sz w:val="36"/>
          <w:szCs w:val="36"/>
          <w:lang w:val="es-ES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188">
        <w:rPr>
          <w:lang w:val="es-ES"/>
        </w:rPr>
        <w:t xml:space="preserve">     </w:t>
      </w:r>
      <w:r w:rsidR="005C0F00"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« Los Jóvenes, la fe y el discernimiento vocacional</w:t>
      </w:r>
      <w:r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 »</w:t>
      </w:r>
    </w:p>
    <w:p w:rsidR="00EE5A26" w:rsidRPr="00EE5A26" w:rsidRDefault="00EE5A26" w:rsidP="00645FD8">
      <w:pPr>
        <w:jc w:val="center"/>
        <w:rPr>
          <w:rFonts w:ascii="Kristen ITC" w:hAnsi="Kristen ITC" w:cs="Times New Roman"/>
          <w:b/>
          <w:color w:val="C00000"/>
          <w:sz w:val="36"/>
          <w:szCs w:val="36"/>
          <w:lang w:val="es-ES"/>
        </w:rPr>
      </w:pPr>
    </w:p>
    <w:p w:rsidR="00C06ADB" w:rsidRPr="00177928" w:rsidRDefault="004A1BAC" w:rsidP="00177928">
      <w:pPr>
        <w:pStyle w:val="Paragraphedeliste"/>
        <w:jc w:val="center"/>
        <w:rPr>
          <w:rFonts w:ascii="Times New Roman" w:hAnsi="Times New Roman" w:cs="Times New Roman"/>
          <w:i/>
          <w:sz w:val="52"/>
          <w:szCs w:val="52"/>
          <w:lang w:val="es-ES"/>
        </w:rPr>
      </w:pPr>
      <w:r w:rsidRPr="00177928">
        <w:rPr>
          <w:rFonts w:ascii="Times New Roman" w:eastAsiaTheme="minorEastAsia" w:hAnsi="Times New Roman" w:cs="Times New Roman"/>
          <w:i/>
          <w:color w:val="00B0F0"/>
          <w:sz w:val="52"/>
          <w:szCs w:val="52"/>
          <w:lang w:val="es-ES" w:eastAsia="fr-FR"/>
        </w:rPr>
        <w:t>LOS JOVENES EN EL MUNDO DE HOY</w:t>
      </w:r>
    </w:p>
    <w:p w:rsidR="00177928" w:rsidRDefault="00F734D7" w:rsidP="00177928">
      <w:pPr>
        <w:rPr>
          <w:rFonts w:ascii="Times New Roman" w:hAnsi="Times New Roman" w:cs="Times New Roman"/>
          <w:b/>
          <w:i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2</w:t>
      </w:r>
      <w:r w:rsidR="000E35A0">
        <w:rPr>
          <w:rFonts w:ascii="Times New Roman" w:hAnsi="Times New Roman" w:cs="Times New Roman"/>
          <w:b/>
          <w:i/>
          <w:sz w:val="52"/>
          <w:szCs w:val="52"/>
          <w:lang w:val="es-ES"/>
        </w:rPr>
        <w:t>8 de ENERO</w:t>
      </w:r>
      <w:r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 xml:space="preserve"> </w:t>
      </w:r>
      <w:r w:rsidR="004A1BAC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de</w:t>
      </w:r>
      <w:r w:rsidR="00F34CAB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 xml:space="preserve"> </w:t>
      </w:r>
      <w:r w:rsidR="000E35A0">
        <w:rPr>
          <w:rFonts w:ascii="Times New Roman" w:hAnsi="Times New Roman" w:cs="Times New Roman"/>
          <w:b/>
          <w:i/>
          <w:sz w:val="52"/>
          <w:szCs w:val="52"/>
          <w:lang w:val="es-ES"/>
        </w:rPr>
        <w:t>2018</w:t>
      </w:r>
      <w:r w:rsidR="004A1BAC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:</w:t>
      </w:r>
    </w:p>
    <w:p w:rsidR="00177928" w:rsidRDefault="004A1BAC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sz w:val="72"/>
          <w:szCs w:val="72"/>
          <w:lang w:val="es-ES"/>
        </w:rPr>
        <w:t xml:space="preserve"> </w:t>
      </w:r>
      <w:r w:rsidRPr="00177928"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  <w:t>¡Oremos por los jóvenes!</w:t>
      </w:r>
    </w:p>
    <w:p w:rsidR="00177928" w:rsidRPr="00177928" w:rsidRDefault="00177928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</w:p>
    <w:p w:rsidR="00177928" w:rsidRDefault="00F34CAB" w:rsidP="00177928">
      <w:pPr>
        <w:jc w:val="center"/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</w:pPr>
      <w:r w:rsidRPr="00177928"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  <w:t xml:space="preserve"> </w:t>
      </w:r>
      <w:r w:rsidR="004A1BAC" w:rsidRPr="00177928"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  <w:t xml:space="preserve">¡OREMOS POR LAS VOCACIONES!  </w:t>
      </w:r>
    </w:p>
    <w:p w:rsidR="00177928" w:rsidRDefault="00177928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</w:p>
    <w:p w:rsidR="00F34CAB" w:rsidRPr="00177928" w:rsidRDefault="004A1BAC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  <w:t>¡Oremos por nosotras!</w:t>
      </w:r>
    </w:p>
    <w:p w:rsidR="00177928" w:rsidRPr="00177928" w:rsidRDefault="00177928" w:rsidP="00177928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77928" w:rsidRDefault="00F311CF" w:rsidP="00912C05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 xml:space="preserve">HOY, </w:t>
      </w:r>
      <w:r w:rsidR="00912C05"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>EN LA ORACION PO</w:t>
      </w:r>
      <w:r w:rsidR="000E35A0"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 xml:space="preserve">R LAS VOCACIONES, LEER </w:t>
      </w:r>
      <w:r w:rsidR="000E35A0" w:rsidRPr="000B101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s-ES"/>
        </w:rPr>
        <w:t xml:space="preserve">EL </w:t>
      </w:r>
      <w:r w:rsidR="00FB7748" w:rsidRPr="000B101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s-ES"/>
        </w:rPr>
        <w:t>C</w:t>
      </w:r>
      <w:r w:rsidR="00FB774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s-ES"/>
        </w:rPr>
        <w:t>UESTIONARIO</w:t>
      </w:r>
      <w:r w:rsidR="000B101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s-ES"/>
        </w:rPr>
        <w:t xml:space="preserve"> DEL “</w:t>
      </w:r>
      <w:r w:rsidR="00FB774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s-ES"/>
        </w:rPr>
        <w:t>’</w:t>
      </w:r>
      <w:proofErr w:type="spellStart"/>
      <w:r w:rsidR="00FB774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s-ES"/>
        </w:rPr>
        <w:t>Instrumentum</w:t>
      </w:r>
      <w:proofErr w:type="spellEnd"/>
      <w:r w:rsidR="00FB774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s-ES"/>
        </w:rPr>
        <w:t xml:space="preserve"> </w:t>
      </w:r>
      <w:proofErr w:type="spellStart"/>
      <w:r w:rsidR="00FB774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s-ES"/>
        </w:rPr>
        <w:t>laboris</w:t>
      </w:r>
      <w:proofErr w:type="spellEnd"/>
      <w:r w:rsidR="00FB774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s-ES"/>
        </w:rPr>
        <w:t>”</w:t>
      </w:r>
      <w:r w:rsidR="00FB7748"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>, (en adjunto):</w:t>
      </w:r>
    </w:p>
    <w:p w:rsidR="00FB7748" w:rsidRDefault="00FB7748" w:rsidP="00912C05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</w:pPr>
    </w:p>
    <w:p w:rsidR="00FB7748" w:rsidRDefault="00FB7748" w:rsidP="00912C05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</w:pPr>
      <w:bookmarkStart w:id="0" w:name="_GoBack"/>
      <w:bookmarkEnd w:id="0"/>
    </w:p>
    <w:p w:rsidR="00FB7748" w:rsidRPr="00FB7748" w:rsidRDefault="00FB7748" w:rsidP="00FB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s-ES" w:eastAsia="fr-FR"/>
        </w:rPr>
      </w:pPr>
      <w:bookmarkStart w:id="1" w:name="CUESTIONARIO"/>
      <w:r w:rsidRPr="00FB7748">
        <w:rPr>
          <w:rFonts w:ascii="Times New Roman" w:eastAsia="Times New Roman" w:hAnsi="Times New Roman" w:cs="Times New Roman"/>
          <w:b/>
          <w:bCs/>
          <w:lang w:val="es-ES" w:eastAsia="fr-FR"/>
        </w:rPr>
        <w:lastRenderedPageBreak/>
        <w:t>CUESTIONARIO</w:t>
      </w:r>
      <w:bookmarkEnd w:id="1"/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El objetivo del cuestionario es ayudar a los Organismos a quienes corresponde responder a expresar su comprensión del mundo juvenil y a leer su experiencia de acompañamiento vocacional, a efectos de la recopilación de elementos para la redacción del </w:t>
      </w:r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>Documento de trabajo</w:t>
      </w:r>
      <w:r w:rsidRPr="00FB7748">
        <w:rPr>
          <w:rFonts w:ascii="Times New Roman" w:eastAsia="Times New Roman" w:hAnsi="Times New Roman" w:cs="Times New Roman"/>
          <w:lang w:val="es-ES" w:eastAsia="fr-FR"/>
        </w:rPr>
        <w:t> o </w:t>
      </w:r>
      <w:proofErr w:type="spellStart"/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>Instrumentum</w:t>
      </w:r>
      <w:proofErr w:type="spellEnd"/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 xml:space="preserve"> </w:t>
      </w:r>
      <w:proofErr w:type="spellStart"/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>laboris</w:t>
      </w:r>
      <w:proofErr w:type="spellEnd"/>
      <w:r w:rsidRPr="00FB7748">
        <w:rPr>
          <w:rFonts w:ascii="Times New Roman" w:eastAsia="Times New Roman" w:hAnsi="Times New Roman" w:cs="Times New Roman"/>
          <w:lang w:val="es-ES" w:eastAsia="fr-FR"/>
        </w:rPr>
        <w:t>.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Con el fin de tener en cuenta las diferentes situaciones continentales, se han inserido, después de la pregunta n. 15, tres preguntas específicas para cada área geográfica, a las que están invitados a responder los Organismos interesados.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Para hacer este trabajo más fácil y sostenible, se ruega a los respectivos Organismos que respondan, indicativamente, con una página para los datos, siete u ocho páginas para la lectura de la situación y una página para cada una de las tres experiencias que se quiere compartir. Si es necesario y se desea, se podrán adjuntar otros textos para apoyar o completar este dossier sintético.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b/>
          <w:bCs/>
          <w:lang w:val="es-ES" w:eastAsia="fr-FR"/>
        </w:rPr>
        <w:t>1. </w:t>
      </w:r>
      <w:bookmarkStart w:id="2" w:name="Recoger_los_datos"/>
      <w:r w:rsidRPr="00FB7748">
        <w:rPr>
          <w:rFonts w:ascii="Times New Roman" w:eastAsia="Times New Roman" w:hAnsi="Times New Roman" w:cs="Times New Roman"/>
          <w:b/>
          <w:bCs/>
          <w:lang w:val="es-ES" w:eastAsia="fr-FR"/>
        </w:rPr>
        <w:t>Recoger los datos</w:t>
      </w:r>
      <w:bookmarkEnd w:id="2"/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 xml:space="preserve">Por favor, indíquense si </w:t>
      </w:r>
      <w:proofErr w:type="gramStart"/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>es</w:t>
      </w:r>
      <w:proofErr w:type="gramEnd"/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 xml:space="preserve"> posible las fuentes y los años de referencia. Pueden anexarse otros datos sintéticos a disposición que parezcan relevantes para comprender mejor la situación de los diferentes países.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- Número de habitantes en el país/en los países y la tasa de natalidad.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- Número y porcentaje de jóvenes (16-29 años) en el país/en los países.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- Número y porcentaje de católicos en el país/en los países.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- Edad media (en los últimos cinco años) para contraer matrimonio (distinguiendo entre hombres y mujeres), para ingresar en el seminario y para entrar en la vida consagrada (distinguiendo entre hombres y mujeres).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- En el grupo de edad de 16-29 años, el porcentaje de: estudiantes, trabajadores (si es posible especificar los ámbitos), desempleados y </w:t>
      </w:r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>NEET</w:t>
      </w:r>
      <w:r w:rsidRPr="00FB7748">
        <w:rPr>
          <w:rFonts w:ascii="Times New Roman" w:eastAsia="Times New Roman" w:hAnsi="Times New Roman" w:cs="Times New Roman"/>
          <w:lang w:val="es-ES" w:eastAsia="fr-FR"/>
        </w:rPr>
        <w:t> (</w:t>
      </w:r>
      <w:proofErr w:type="spellStart"/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>not</w:t>
      </w:r>
      <w:proofErr w:type="spellEnd"/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 xml:space="preserve"> in </w:t>
      </w:r>
      <w:proofErr w:type="spellStart"/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>education</w:t>
      </w:r>
      <w:proofErr w:type="spellEnd"/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 xml:space="preserve">, </w:t>
      </w:r>
      <w:proofErr w:type="spellStart"/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>employment</w:t>
      </w:r>
      <w:proofErr w:type="spellEnd"/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 xml:space="preserve"> </w:t>
      </w:r>
      <w:proofErr w:type="spellStart"/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>or</w:t>
      </w:r>
      <w:proofErr w:type="spellEnd"/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 xml:space="preserve"> training</w:t>
      </w:r>
      <w:r w:rsidRPr="00FB7748">
        <w:rPr>
          <w:rFonts w:ascii="Times New Roman" w:eastAsia="Times New Roman" w:hAnsi="Times New Roman" w:cs="Times New Roman"/>
          <w:lang w:val="es-ES" w:eastAsia="fr-FR"/>
        </w:rPr>
        <w:t>).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b/>
          <w:bCs/>
          <w:lang w:val="es-ES" w:eastAsia="fr-FR"/>
        </w:rPr>
        <w:t>2. </w:t>
      </w:r>
      <w:bookmarkStart w:id="3" w:name="Leer_la_situación"/>
      <w:r w:rsidRPr="00FB7748">
        <w:rPr>
          <w:rFonts w:ascii="Times New Roman" w:eastAsia="Times New Roman" w:hAnsi="Times New Roman" w:cs="Times New Roman"/>
          <w:b/>
          <w:bCs/>
          <w:lang w:val="es-ES" w:eastAsia="fr-FR"/>
        </w:rPr>
        <w:t>Leer la situación</w:t>
      </w:r>
      <w:bookmarkEnd w:id="3"/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>a) Jóvenes, Iglesia y sociedad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>Estas preguntas se refieren tanto a los jóvenes que frecuentan los ambientes eclesiales, como a los que están más alejados o ajenos.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1. ¿De qué modo escucháis la realidad de los jóvenes?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2. ¿Cuáles son hoy los principales desafíos y cuáles son las oportunidades más significativas para los jóvenes de vuestro país/de vuestros países?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3. ¿Qué tipos y lugares de agregación juvenil, institucionales y no institucionales, tienen más éxito en ámbito eclesial, y por qué?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4. ¿Qué tipos y lugares de agregación juvenil, institucionales y no institucionales, tienen más éxito fuera del ámbito eclesial, y por qué?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5. ¿Qué piden concretamente hoy los jóvenes de vuestro país/es a la Iglesia?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6. En vuestro país/es, ¿qué espacios de participación tienen los jóvenes en la vida de la comunidad eclesial?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7. ¿Cómo y dónde podéis encontrar jóvenes que no frecuentan vuestros ambientes eclesiales?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>b) La pastoral juvenil vocacional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8. ¿Cuál es la implicación de las familias y las comunidades en el discernimiento vocacional de los jóvenes?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9. ¿Cuáles son las contribuciones a la formación en el discernimiento vocacional por parte de escuelas y universidades o de otras instituciones formativas (civiles o eclesiales)?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10. ¿De qué modo tenéis en cuenta el cambio cultural causado por el desarrollo del mundo digital?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11. ¿De qué modo las Jornadas Mundiales de la Juventud u otros eventos nacionales o internacionales pueden entrar en la práctica pastoral ordinaria?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12. ¿De qué modo en vuestras Diócesis se proyectan experiencias y caminos de pastoral juvenil vocacional?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i/>
          <w:iCs/>
          <w:lang w:val="es-ES" w:eastAsia="fr-FR"/>
        </w:rPr>
        <w:t>c) Los acompañantes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13. ¿Cuánto tiempo y espacio dedican los pastores y los otros educadores al acompañamiento espiritual personal?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14. ¿Qué iniciativas y caminos de formación son puestos en marcha por los acompañantes vocacionales?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15. ¿Qué acompañamiento personal se propone en los seminarios?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d) Preguntas específicas por áreas geográficas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ÁFRICA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a. ¿Qué visiones y estructuras de pastoral juvenil vocacional responden mejor a las necesidades de vuestro continente?</w:t>
      </w:r>
    </w:p>
    <w:p w:rsidR="00FB7748" w:rsidRP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b. ¿Cómo interpretáis la “paternidad espiritual” en contextos donde se crece sin la figura paterna? ¿Qué formación ofrecéis?</w:t>
      </w:r>
    </w:p>
    <w:p w:rsidR="00FB7748" w:rsidRDefault="00FB7748" w:rsidP="00FB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 w:rsidRPr="00FB7748">
        <w:rPr>
          <w:rFonts w:ascii="Times New Roman" w:eastAsia="Times New Roman" w:hAnsi="Times New Roman" w:cs="Times New Roman"/>
          <w:lang w:val="es-ES" w:eastAsia="fr-FR"/>
        </w:rPr>
        <w:t>c. ¿Cómo conseguís comunicar a los jóvenes que son necesarios para construir el futuro de la Iglesia?</w:t>
      </w:r>
    </w:p>
    <w:p w:rsidR="000B1013" w:rsidRPr="000B1013" w:rsidRDefault="000B1013" w:rsidP="000B10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lang w:val="es-ES" w:eastAsia="fr-FR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val="es-ES" w:eastAsia="fr-FR"/>
        </w:rPr>
        <w:t>COMO PODEMOS EXPLOTAR ESTOS MATERIALES</w:t>
      </w:r>
      <w:proofErr w:type="gramStart"/>
      <w:r>
        <w:rPr>
          <w:rFonts w:ascii="Times New Roman" w:eastAsia="Times New Roman" w:hAnsi="Times New Roman" w:cs="Times New Roman"/>
          <w:b/>
          <w:i/>
          <w:color w:val="FF0000"/>
          <w:lang w:val="es-ES" w:eastAsia="fr-FR"/>
        </w:rPr>
        <w:t>?</w:t>
      </w:r>
      <w:proofErr w:type="gramEnd"/>
    </w:p>
    <w:p w:rsidR="00FB7748" w:rsidRDefault="00FB7748" w:rsidP="00912C05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</w:pPr>
    </w:p>
    <w:p w:rsidR="00FB7748" w:rsidRDefault="00FB7748" w:rsidP="00912C05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</w:pPr>
    </w:p>
    <w:p w:rsidR="00FB7748" w:rsidRDefault="00FB7748" w:rsidP="00912C05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</w:pPr>
    </w:p>
    <w:p w:rsidR="00FB7748" w:rsidRPr="00FB7748" w:rsidRDefault="00FB7748" w:rsidP="00912C05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</w:pPr>
    </w:p>
    <w:sectPr w:rsidR="00FB7748" w:rsidRPr="00FB7748" w:rsidSect="00F34CAB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F5A6F"/>
    <w:multiLevelType w:val="hybridMultilevel"/>
    <w:tmpl w:val="DCB47514"/>
    <w:lvl w:ilvl="0" w:tplc="F6FA6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B1013"/>
    <w:rsid w:val="000D519C"/>
    <w:rsid w:val="000E35A0"/>
    <w:rsid w:val="00160BA9"/>
    <w:rsid w:val="00177928"/>
    <w:rsid w:val="001B52AB"/>
    <w:rsid w:val="001C5C0B"/>
    <w:rsid w:val="0033576C"/>
    <w:rsid w:val="00342718"/>
    <w:rsid w:val="003A4703"/>
    <w:rsid w:val="004116A5"/>
    <w:rsid w:val="004A1A3C"/>
    <w:rsid w:val="004A1BAC"/>
    <w:rsid w:val="00520E6E"/>
    <w:rsid w:val="00597DDE"/>
    <w:rsid w:val="005C0F00"/>
    <w:rsid w:val="005F1B59"/>
    <w:rsid w:val="00633996"/>
    <w:rsid w:val="00645FD8"/>
    <w:rsid w:val="00647188"/>
    <w:rsid w:val="00654D33"/>
    <w:rsid w:val="00663F65"/>
    <w:rsid w:val="00681E7A"/>
    <w:rsid w:val="006A02C4"/>
    <w:rsid w:val="00773D90"/>
    <w:rsid w:val="007A0F73"/>
    <w:rsid w:val="0086028E"/>
    <w:rsid w:val="00861B32"/>
    <w:rsid w:val="00912C05"/>
    <w:rsid w:val="0094535D"/>
    <w:rsid w:val="009B2B65"/>
    <w:rsid w:val="00AD7716"/>
    <w:rsid w:val="00B1708A"/>
    <w:rsid w:val="00B24988"/>
    <w:rsid w:val="00B56816"/>
    <w:rsid w:val="00BA64B9"/>
    <w:rsid w:val="00C06ADB"/>
    <w:rsid w:val="00C1746E"/>
    <w:rsid w:val="00C46C09"/>
    <w:rsid w:val="00CC6E34"/>
    <w:rsid w:val="00CD6C9C"/>
    <w:rsid w:val="00D46847"/>
    <w:rsid w:val="00DB49D2"/>
    <w:rsid w:val="00DC43DE"/>
    <w:rsid w:val="00EE5A26"/>
    <w:rsid w:val="00F311CF"/>
    <w:rsid w:val="00F3240D"/>
    <w:rsid w:val="00F34CAB"/>
    <w:rsid w:val="00F46D34"/>
    <w:rsid w:val="00F659AC"/>
    <w:rsid w:val="00F734D7"/>
    <w:rsid w:val="00F767D2"/>
    <w:rsid w:val="00FB7748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680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44</cp:revision>
  <dcterms:created xsi:type="dcterms:W3CDTF">2017-01-22T17:00:00Z</dcterms:created>
  <dcterms:modified xsi:type="dcterms:W3CDTF">2018-01-27T10:34:00Z</dcterms:modified>
</cp:coreProperties>
</file>