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Pr="00487C6F" w:rsidRDefault="009B2B65">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487C6F">
        <w:rPr>
          <w:rFonts w:ascii="Kristen ITC" w:hAnsi="Kristen ITC"/>
          <w:i/>
          <w:color w:val="70AD47" w:themeColor="accent6"/>
          <w:sz w:val="36"/>
          <w:szCs w:val="36"/>
          <w:lang w:val="en-GB"/>
        </w:rPr>
        <w:t>« Youth, faith and vocational discernment</w:t>
      </w:r>
      <w:r w:rsidRPr="00487C6F">
        <w:rPr>
          <w:rFonts w:ascii="Kristen ITC" w:hAnsi="Kristen ITC"/>
          <w:i/>
          <w:color w:val="70AD47" w:themeColor="accent6"/>
          <w:sz w:val="36"/>
          <w:szCs w:val="36"/>
          <w:lang w:val="en-GB"/>
        </w:rPr>
        <w:t> »</w:t>
      </w:r>
      <w:r w:rsidR="00091981" w:rsidRPr="00487C6F">
        <w:rPr>
          <w:rFonts w:ascii="Kristen ITC" w:hAnsi="Kristen ITC"/>
          <w:i/>
          <w:color w:val="70AD47" w:themeColor="accent6"/>
          <w:sz w:val="36"/>
          <w:szCs w:val="36"/>
          <w:lang w:val="en-GB"/>
        </w:rPr>
        <w:t xml:space="preserve"> </w:t>
      </w:r>
    </w:p>
    <w:p w:rsidR="009B2B65" w:rsidRPr="00704F0B" w:rsidRDefault="00F57E8A" w:rsidP="00B012B7">
      <w:pPr>
        <w:spacing w:before="100" w:beforeAutospacing="1" w:after="100" w:afterAutospacing="1" w:line="360" w:lineRule="auto"/>
        <w:jc w:val="center"/>
        <w:rPr>
          <w:rFonts w:ascii="Times New Roman" w:eastAsia="Times New Roman" w:hAnsi="Times New Roman" w:cs="Times New Roman"/>
          <w:sz w:val="24"/>
          <w:szCs w:val="24"/>
          <w:u w:val="single"/>
          <w:lang w:val="en-US" w:eastAsia="fr-FR"/>
        </w:rPr>
      </w:pPr>
      <w:r w:rsidRPr="00704F0B">
        <w:rPr>
          <w:rFonts w:ascii="Times New Roman" w:hAnsi="Times New Roman" w:cs="Times New Roman"/>
          <w:i/>
          <w:sz w:val="24"/>
          <w:szCs w:val="24"/>
          <w:u w:val="single"/>
          <w:lang w:val="en-GB"/>
        </w:rPr>
        <w:t>«</w:t>
      </w:r>
      <w:r w:rsidR="00CE67A0" w:rsidRPr="00704F0B">
        <w:rPr>
          <w:rFonts w:ascii="Times New Roman" w:eastAsia="Times New Roman" w:hAnsi="Times New Roman" w:cs="Times New Roman"/>
          <w:sz w:val="24"/>
          <w:szCs w:val="24"/>
          <w:u w:val="single"/>
          <w:lang w:val="en-US" w:eastAsia="fr-FR"/>
        </w:rPr>
        <w:t xml:space="preserve"> The purpose of vocational discernment is to find out how to transform them,</w:t>
      </w:r>
      <w:r w:rsidR="00B012B7" w:rsidRPr="00704F0B">
        <w:rPr>
          <w:rFonts w:ascii="Times New Roman" w:eastAsia="Times New Roman" w:hAnsi="Times New Roman" w:cs="Times New Roman"/>
          <w:sz w:val="24"/>
          <w:szCs w:val="24"/>
          <w:u w:val="single"/>
          <w:lang w:val="en-US" w:eastAsia="fr-FR"/>
        </w:rPr>
        <w:t xml:space="preserve">                                                                                                                     </w:t>
      </w:r>
      <w:r w:rsidR="00CE67A0" w:rsidRPr="00704F0B">
        <w:rPr>
          <w:rFonts w:ascii="Times New Roman" w:eastAsia="Times New Roman" w:hAnsi="Times New Roman" w:cs="Times New Roman"/>
          <w:sz w:val="24"/>
          <w:szCs w:val="24"/>
          <w:u w:val="single"/>
          <w:lang w:val="en-US" w:eastAsia="fr-FR"/>
        </w:rPr>
        <w:t>in the light of faith, into steps towards the fullness of joy to which everyone is called</w:t>
      </w:r>
      <w:r w:rsidR="004471D9" w:rsidRPr="00704F0B">
        <w:rPr>
          <w:rFonts w:ascii="Times New Roman" w:eastAsia="Times New Roman" w:hAnsi="Times New Roman" w:cs="Times New Roman"/>
          <w:sz w:val="24"/>
          <w:szCs w:val="24"/>
          <w:u w:val="single"/>
          <w:lang w:val="en-US" w:eastAsia="fr-FR"/>
        </w:rPr>
        <w:t>.</w:t>
      </w:r>
      <w:r w:rsidR="004471D9" w:rsidRPr="00704F0B">
        <w:rPr>
          <w:rFonts w:ascii="Times New Roman" w:hAnsi="Times New Roman" w:cs="Times New Roman"/>
          <w:i/>
          <w:sz w:val="24"/>
          <w:szCs w:val="24"/>
          <w:u w:val="single"/>
          <w:lang w:val="en-GB"/>
        </w:rPr>
        <w:t xml:space="preserve"> »</w:t>
      </w:r>
    </w:p>
    <w:p w:rsidR="000D519C" w:rsidRPr="00487C6F" w:rsidRDefault="009A240B" w:rsidP="00091981">
      <w:pPr>
        <w:jc w:val="center"/>
        <w:rPr>
          <w:rFonts w:ascii="Kristen ITC" w:hAnsi="Kristen ITC" w:cs="Times New Roman"/>
          <w:b/>
          <w:color w:val="FF0000"/>
          <w:sz w:val="36"/>
          <w:szCs w:val="36"/>
          <w:lang w:val="en-GB"/>
        </w:rPr>
      </w:pPr>
      <w:r w:rsidRPr="00487C6F">
        <w:rPr>
          <w:rFonts w:ascii="Kristen ITC" w:hAnsi="Kristen ITC" w:cs="Times New Roman"/>
          <w:b/>
          <w:color w:val="FF0000"/>
          <w:sz w:val="28"/>
          <w:szCs w:val="28"/>
          <w:lang w:val="en-GB"/>
        </w:rPr>
        <w:t>AND FOR WE?</w:t>
      </w:r>
    </w:p>
    <w:p w:rsidR="005F1B59" w:rsidRPr="00487C6F" w:rsidRDefault="00091981" w:rsidP="005F1B59">
      <w:pPr>
        <w:pStyle w:val="Paragraphedeliste"/>
        <w:numPr>
          <w:ilvl w:val="0"/>
          <w:numId w:val="1"/>
        </w:numPr>
        <w:rPr>
          <w:rFonts w:ascii="Times New Roman" w:hAnsi="Times New Roman" w:cs="Times New Roman"/>
          <w:i/>
          <w:sz w:val="28"/>
          <w:szCs w:val="28"/>
          <w:lang w:val="en-GB"/>
        </w:rPr>
      </w:pPr>
      <w:r w:rsidRPr="00704F0B">
        <w:rPr>
          <w:rFonts w:ascii="Times New Roman" w:hAnsi="Times New Roman" w:cs="Times New Roman"/>
          <w:b/>
          <w:i/>
          <w:sz w:val="28"/>
          <w:szCs w:val="28"/>
          <w:lang w:val="en-GB"/>
        </w:rPr>
        <w:t>Our foundation :</w:t>
      </w:r>
      <w:r w:rsidRPr="00487C6F">
        <w:rPr>
          <w:rFonts w:ascii="Times New Roman" w:hAnsi="Times New Roman" w:cs="Times New Roman"/>
          <w:i/>
          <w:sz w:val="28"/>
          <w:szCs w:val="28"/>
          <w:lang w:val="en-GB"/>
        </w:rPr>
        <w:t xml:space="preserve"> </w:t>
      </w:r>
      <w:r w:rsidRPr="00704F0B">
        <w:rPr>
          <w:rFonts w:ascii="Times New Roman" w:hAnsi="Times New Roman" w:cs="Times New Roman"/>
          <w:i/>
          <w:color w:val="92D050"/>
          <w:sz w:val="28"/>
          <w:szCs w:val="28"/>
          <w:lang w:val="en-GB"/>
        </w:rPr>
        <w:t>THE WORD OF GOD</w:t>
      </w:r>
    </w:p>
    <w:p w:rsidR="00FD5723" w:rsidRPr="00B012B7" w:rsidRDefault="00421B34" w:rsidP="00B012B7">
      <w:pPr>
        <w:jc w:val="both"/>
        <w:rPr>
          <w:rFonts w:ascii="Times New Roman" w:hAnsi="Times New Roman" w:cs="Times New Roman"/>
          <w:b/>
          <w:sz w:val="24"/>
          <w:szCs w:val="24"/>
          <w:lang w:val="en-GB"/>
        </w:rPr>
      </w:pPr>
      <w:r w:rsidRPr="00487C6F">
        <w:rPr>
          <w:rFonts w:ascii="Times New Roman" w:hAnsi="Times New Roman" w:cs="Times New Roman"/>
          <w:i/>
          <w:sz w:val="28"/>
          <w:szCs w:val="28"/>
          <w:lang w:val="en-GB"/>
        </w:rPr>
        <w:t xml:space="preserve"> </w:t>
      </w:r>
      <w:r w:rsidR="00F57E8A" w:rsidRPr="00B012B7">
        <w:rPr>
          <w:rFonts w:ascii="Times New Roman" w:hAnsi="Times New Roman" w:cs="Times New Roman"/>
          <w:i/>
          <w:sz w:val="24"/>
          <w:szCs w:val="24"/>
          <w:lang w:val="en-GB"/>
        </w:rPr>
        <w:t>«</w:t>
      </w:r>
      <w:r w:rsidR="00CC5A31" w:rsidRPr="00B012B7">
        <w:rPr>
          <w:rFonts w:ascii="Times New Roman" w:hAnsi="Times New Roman" w:cs="Times New Roman"/>
          <w:i/>
          <w:sz w:val="24"/>
          <w:szCs w:val="24"/>
          <w:lang w:val="en-GB"/>
        </w:rPr>
        <w:t> </w:t>
      </w:r>
      <w:r w:rsidR="00CE67A0" w:rsidRPr="00B012B7">
        <w:rPr>
          <w:rFonts w:ascii="Times New Roman" w:hAnsi="Times New Roman" w:cs="Times New Roman"/>
          <w:i/>
          <w:sz w:val="24"/>
          <w:szCs w:val="24"/>
          <w:lang w:val="en-GB"/>
        </w:rPr>
        <w:t>Later on, Jesus revealed himself again to the disciples. It was by the Sea of Tiberias, and it happened like this: Simon Peter, Thomas, Nathanael from Cana</w:t>
      </w:r>
      <w:r w:rsidR="00C67D9B" w:rsidRPr="00B012B7">
        <w:rPr>
          <w:rFonts w:ascii="Times New Roman" w:hAnsi="Times New Roman" w:cs="Times New Roman"/>
          <w:i/>
          <w:sz w:val="24"/>
          <w:szCs w:val="24"/>
          <w:lang w:val="en-GB"/>
        </w:rPr>
        <w:t xml:space="preserve">, the sons of Zebedee ant two more of disciples were together. Simon Peter said: - I’m going fishing. They replied: - We’ll come with </w:t>
      </w:r>
      <w:r w:rsidR="00B012B7" w:rsidRPr="00B012B7">
        <w:rPr>
          <w:rFonts w:ascii="Times New Roman" w:hAnsi="Times New Roman" w:cs="Times New Roman"/>
          <w:i/>
          <w:sz w:val="24"/>
          <w:szCs w:val="24"/>
          <w:lang w:val="en-GB"/>
        </w:rPr>
        <w:t xml:space="preserve">you. </w:t>
      </w:r>
      <w:r w:rsidR="00C67D9B" w:rsidRPr="00B012B7">
        <w:rPr>
          <w:rFonts w:ascii="Times New Roman" w:hAnsi="Times New Roman" w:cs="Times New Roman"/>
          <w:i/>
          <w:sz w:val="24"/>
          <w:szCs w:val="24"/>
          <w:lang w:val="en-GB"/>
        </w:rPr>
        <w:t>They went out got into the boat but caught nothing that night. When it was already light there stood Jesus on the shore, though the disciples did not realise tha</w:t>
      </w:r>
      <w:r w:rsidR="00B012B7" w:rsidRPr="00B012B7">
        <w:rPr>
          <w:rFonts w:ascii="Times New Roman" w:hAnsi="Times New Roman" w:cs="Times New Roman"/>
          <w:i/>
          <w:sz w:val="24"/>
          <w:szCs w:val="24"/>
          <w:lang w:val="en-GB"/>
        </w:rPr>
        <w:t xml:space="preserve">t it was Jesus. Jesus called out: - Haven’t you caught anything, friends? And when they answered: -No. He said: - Throw the net out to starboard and you’ll find something. So they the net out and could not haul it in because of the quantity of fish. The disciple whom Jesus love said to Peter: </w:t>
      </w:r>
      <w:r w:rsidR="00B012B7" w:rsidRPr="00B012B7">
        <w:rPr>
          <w:rFonts w:ascii="Times New Roman" w:hAnsi="Times New Roman" w:cs="Times New Roman"/>
          <w:b/>
          <w:i/>
          <w:sz w:val="24"/>
          <w:szCs w:val="24"/>
          <w:lang w:val="en-GB"/>
        </w:rPr>
        <w:t>- It is the Lord</w:t>
      </w:r>
      <w:r w:rsidR="00CC5A31" w:rsidRPr="00B012B7">
        <w:rPr>
          <w:rFonts w:ascii="Times New Roman" w:hAnsi="Times New Roman" w:cs="Times New Roman"/>
          <w:i/>
          <w:sz w:val="24"/>
          <w:szCs w:val="24"/>
          <w:lang w:val="en-GB"/>
        </w:rPr>
        <w:t xml:space="preserve">» </w:t>
      </w:r>
      <w:r w:rsidR="00F57E8A" w:rsidRPr="00B012B7">
        <w:rPr>
          <w:rFonts w:ascii="Times New Roman" w:hAnsi="Times New Roman" w:cs="Times New Roman"/>
          <w:b/>
          <w:sz w:val="24"/>
          <w:szCs w:val="24"/>
          <w:lang w:val="en-GB"/>
        </w:rPr>
        <w:t>-</w:t>
      </w:r>
      <w:r w:rsidR="00B012B7" w:rsidRPr="00B012B7">
        <w:rPr>
          <w:rFonts w:ascii="Times New Roman" w:hAnsi="Times New Roman" w:cs="Times New Roman"/>
          <w:b/>
          <w:sz w:val="24"/>
          <w:szCs w:val="24"/>
          <w:lang w:val="en-GB"/>
        </w:rPr>
        <w:t>Jn 21, 1-14</w:t>
      </w:r>
      <w:r w:rsidR="00C06ADB" w:rsidRPr="00B012B7">
        <w:rPr>
          <w:rFonts w:ascii="Times New Roman" w:hAnsi="Times New Roman" w:cs="Times New Roman"/>
          <w:b/>
          <w:sz w:val="24"/>
          <w:szCs w:val="24"/>
          <w:lang w:val="en-GB"/>
        </w:rPr>
        <w:t>-</w:t>
      </w:r>
    </w:p>
    <w:p w:rsidR="00B24988" w:rsidRPr="00704F0B" w:rsidRDefault="00091981" w:rsidP="0061293E">
      <w:pPr>
        <w:ind w:left="360"/>
        <w:rPr>
          <w:rFonts w:ascii="Times New Roman" w:hAnsi="Times New Roman" w:cs="Times New Roman"/>
          <w:i/>
          <w:color w:val="C00000"/>
          <w:sz w:val="28"/>
          <w:szCs w:val="28"/>
          <w:lang w:val="en-GB"/>
        </w:rPr>
      </w:pPr>
      <w:r w:rsidRPr="00704F0B">
        <w:rPr>
          <w:rFonts w:ascii="Times New Roman" w:hAnsi="Times New Roman" w:cs="Times New Roman"/>
          <w:b/>
          <w:i/>
          <w:sz w:val="28"/>
          <w:szCs w:val="28"/>
          <w:lang w:val="en-GB"/>
        </w:rPr>
        <w:t>2</w:t>
      </w:r>
      <w:r w:rsidRPr="00487C6F">
        <w:rPr>
          <w:rFonts w:ascii="Times New Roman" w:hAnsi="Times New Roman" w:cs="Times New Roman"/>
          <w:i/>
          <w:sz w:val="28"/>
          <w:szCs w:val="28"/>
          <w:lang w:val="en-GB"/>
        </w:rPr>
        <w:t xml:space="preserve">. </w:t>
      </w:r>
      <w:r w:rsidRPr="00704F0B">
        <w:rPr>
          <w:rFonts w:ascii="Times New Roman" w:hAnsi="Times New Roman" w:cs="Times New Roman"/>
          <w:b/>
          <w:i/>
          <w:sz w:val="28"/>
          <w:szCs w:val="28"/>
          <w:lang w:val="en-GB"/>
        </w:rPr>
        <w:t xml:space="preserve">Our </w:t>
      </w:r>
      <w:r w:rsidR="0061293E" w:rsidRPr="00704F0B">
        <w:rPr>
          <w:rFonts w:ascii="Times New Roman" w:hAnsi="Times New Roman" w:cs="Times New Roman"/>
          <w:b/>
          <w:i/>
          <w:sz w:val="28"/>
          <w:szCs w:val="28"/>
          <w:lang w:val="en-GB"/>
        </w:rPr>
        <w:t>response:</w:t>
      </w:r>
      <w:r w:rsidRPr="00487C6F">
        <w:rPr>
          <w:rFonts w:ascii="Times New Roman" w:hAnsi="Times New Roman" w:cs="Times New Roman"/>
          <w:i/>
          <w:sz w:val="28"/>
          <w:szCs w:val="28"/>
          <w:lang w:val="en-GB"/>
        </w:rPr>
        <w:t xml:space="preserve"> </w:t>
      </w:r>
      <w:r w:rsidRPr="00704F0B">
        <w:rPr>
          <w:rFonts w:ascii="Times New Roman" w:hAnsi="Times New Roman" w:cs="Times New Roman"/>
          <w:i/>
          <w:color w:val="C00000"/>
          <w:sz w:val="28"/>
          <w:szCs w:val="28"/>
          <w:lang w:val="en-GB"/>
        </w:rPr>
        <w:t>THE CONSTITUTIONS</w:t>
      </w:r>
    </w:p>
    <w:p w:rsidR="00694F4E" w:rsidRPr="004471D9" w:rsidRDefault="00663F65" w:rsidP="004471D9">
      <w:pPr>
        <w:jc w:val="both"/>
        <w:rPr>
          <w:rFonts w:ascii="Times New Roman" w:eastAsiaTheme="minorEastAsia" w:hAnsi="Times New Roman" w:cs="Times New Roman"/>
          <w:b/>
          <w:i/>
          <w:sz w:val="28"/>
          <w:szCs w:val="28"/>
          <w:lang w:val="en-GB" w:eastAsia="fr-FR"/>
        </w:rPr>
      </w:pPr>
      <w:r w:rsidRPr="00487C6F">
        <w:rPr>
          <w:rFonts w:ascii="Times New Roman" w:eastAsiaTheme="minorEastAsia" w:hAnsi="Times New Roman" w:cs="Times New Roman"/>
          <w:b/>
          <w:i/>
          <w:sz w:val="28"/>
          <w:szCs w:val="28"/>
          <w:lang w:val="en-GB" w:eastAsia="fr-FR"/>
        </w:rPr>
        <w:t> </w:t>
      </w:r>
      <w:r w:rsidR="00F57E8A" w:rsidRPr="00F57E8A">
        <w:rPr>
          <w:rFonts w:ascii="Times New Roman" w:hAnsi="Times New Roman" w:cs="Times New Roman"/>
          <w:b/>
          <w:i/>
          <w:sz w:val="24"/>
          <w:szCs w:val="24"/>
          <w:lang w:val="en-GB"/>
        </w:rPr>
        <w:t>«</w:t>
      </w:r>
      <w:r w:rsidR="00A82BE0">
        <w:rPr>
          <w:rFonts w:ascii="Times New Roman" w:hAnsi="Times New Roman" w:cs="Times New Roman"/>
          <w:b/>
          <w:i/>
          <w:sz w:val="24"/>
          <w:szCs w:val="24"/>
          <w:lang w:val="en-GB"/>
        </w:rPr>
        <w:t xml:space="preserve">The vow of Hospitality shapes the evangelical counsels and specifies the way of our following of Christ. Through this vow: Our Obedience is offered in availability to the service of the needy acknowledging them as “our masters”. Our Poverty is directed towards the sharing with poorest. Our consecrated Chastity is carried out in a constant surrender, to the very end. </w:t>
      </w:r>
      <w:r w:rsidRPr="00487C6F">
        <w:rPr>
          <w:rFonts w:ascii="Times New Roman" w:eastAsiaTheme="minorEastAsia" w:hAnsi="Times New Roman" w:cs="Times New Roman"/>
          <w:b/>
          <w:i/>
          <w:sz w:val="28"/>
          <w:szCs w:val="28"/>
          <w:lang w:val="en-GB" w:eastAsia="fr-FR"/>
        </w:rPr>
        <w:t>»</w:t>
      </w:r>
      <w:r w:rsidR="00BE4273">
        <w:rPr>
          <w:rFonts w:ascii="Times New Roman" w:eastAsiaTheme="minorEastAsia" w:hAnsi="Times New Roman" w:cs="Times New Roman"/>
          <w:b/>
          <w:i/>
          <w:sz w:val="28"/>
          <w:szCs w:val="28"/>
          <w:lang w:val="en-GB" w:eastAsia="fr-FR"/>
        </w:rPr>
        <w:t xml:space="preserve"> -</w:t>
      </w:r>
      <w:r w:rsidRPr="00487C6F">
        <w:rPr>
          <w:rFonts w:ascii="Times New Roman" w:eastAsiaTheme="minorEastAsia" w:hAnsi="Times New Roman" w:cs="Times New Roman"/>
          <w:b/>
          <w:i/>
          <w:sz w:val="28"/>
          <w:szCs w:val="28"/>
          <w:lang w:val="en-GB" w:eastAsia="fr-FR"/>
        </w:rPr>
        <w:t xml:space="preserve"> </w:t>
      </w:r>
      <w:r w:rsidR="00F57E8A">
        <w:rPr>
          <w:rFonts w:ascii="Times New Roman" w:eastAsiaTheme="minorEastAsia" w:hAnsi="Times New Roman" w:cs="Times New Roman"/>
          <w:b/>
          <w:i/>
          <w:sz w:val="28"/>
          <w:szCs w:val="28"/>
          <w:lang w:val="en-GB" w:eastAsia="fr-FR"/>
        </w:rPr>
        <w:t>CC:</w:t>
      </w:r>
      <w:r w:rsidR="00A82BE0">
        <w:rPr>
          <w:rFonts w:ascii="Times New Roman" w:eastAsiaTheme="minorEastAsia" w:hAnsi="Times New Roman" w:cs="Times New Roman"/>
          <w:b/>
          <w:i/>
          <w:sz w:val="28"/>
          <w:szCs w:val="28"/>
          <w:lang w:val="en-GB" w:eastAsia="fr-FR"/>
        </w:rPr>
        <w:t xml:space="preserve"> Constitution on Mission and Life, nº 21</w:t>
      </w:r>
      <w:r w:rsidR="00BE4273">
        <w:rPr>
          <w:rFonts w:ascii="Times New Roman" w:eastAsiaTheme="minorEastAsia" w:hAnsi="Times New Roman" w:cs="Times New Roman"/>
          <w:b/>
          <w:i/>
          <w:sz w:val="28"/>
          <w:szCs w:val="28"/>
          <w:lang w:val="en-GB" w:eastAsia="fr-FR"/>
        </w:rPr>
        <w:t>-</w:t>
      </w:r>
    </w:p>
    <w:p w:rsidR="00694F4E" w:rsidRPr="00704F0B" w:rsidRDefault="00091981" w:rsidP="00694F4E">
      <w:pPr>
        <w:pStyle w:val="Paragraphedeliste"/>
        <w:numPr>
          <w:ilvl w:val="0"/>
          <w:numId w:val="5"/>
        </w:numPr>
        <w:rPr>
          <w:rFonts w:ascii="Times New Roman" w:hAnsi="Times New Roman" w:cs="Times New Roman"/>
          <w:i/>
          <w:color w:val="3399FF"/>
          <w:sz w:val="28"/>
          <w:szCs w:val="28"/>
          <w:lang w:val="en-GB"/>
        </w:rPr>
      </w:pPr>
      <w:r w:rsidRPr="00704F0B">
        <w:rPr>
          <w:rFonts w:ascii="Times New Roman" w:eastAsiaTheme="minorEastAsia" w:hAnsi="Times New Roman" w:cs="Times New Roman"/>
          <w:b/>
          <w:i/>
          <w:sz w:val="28"/>
          <w:szCs w:val="28"/>
          <w:lang w:val="en-GB" w:eastAsia="fr-FR"/>
        </w:rPr>
        <w:t>Our concern of evangelizing in 2017 :</w:t>
      </w:r>
      <w:r w:rsidRPr="00487C6F">
        <w:rPr>
          <w:rFonts w:ascii="Times New Roman" w:eastAsiaTheme="minorEastAsia" w:hAnsi="Times New Roman" w:cs="Times New Roman"/>
          <w:i/>
          <w:sz w:val="28"/>
          <w:szCs w:val="28"/>
          <w:lang w:val="en-GB" w:eastAsia="fr-FR"/>
        </w:rPr>
        <w:t xml:space="preserve"> </w:t>
      </w:r>
      <w:bookmarkStart w:id="0" w:name="YOUNG_PEOPLE_IN_TODAY’S_WORLD"/>
      <w:r w:rsidRPr="00704F0B">
        <w:rPr>
          <w:rFonts w:ascii="Times New Roman" w:eastAsiaTheme="minorEastAsia" w:hAnsi="Times New Roman" w:cs="Times New Roman"/>
          <w:i/>
          <w:color w:val="3399FF"/>
          <w:sz w:val="28"/>
          <w:szCs w:val="28"/>
          <w:lang w:val="en-GB" w:eastAsia="fr-FR"/>
        </w:rPr>
        <w:t xml:space="preserve">THE </w:t>
      </w:r>
      <w:r w:rsidRPr="00704F0B">
        <w:rPr>
          <w:rFonts w:ascii="Times New Roman" w:eastAsia="Times New Roman" w:hAnsi="Times New Roman" w:cs="Times New Roman"/>
          <w:bCs/>
          <w:i/>
          <w:color w:val="3399FF"/>
          <w:sz w:val="28"/>
          <w:szCs w:val="28"/>
          <w:lang w:val="en-GB" w:eastAsia="fr-FR"/>
        </w:rPr>
        <w:t>YOUNG PEOPLE IN TODAY’S WORLD</w:t>
      </w:r>
      <w:bookmarkEnd w:id="0"/>
    </w:p>
    <w:p w:rsidR="0061293E" w:rsidRPr="00AF2281" w:rsidRDefault="00663F65" w:rsidP="00AF2281">
      <w:pPr>
        <w:spacing w:before="100" w:beforeAutospacing="1" w:after="100" w:afterAutospacing="1" w:line="240" w:lineRule="auto"/>
        <w:rPr>
          <w:rFonts w:ascii="Times New Roman" w:eastAsia="Times New Roman" w:hAnsi="Times New Roman" w:cs="Times New Roman"/>
          <w:lang w:val="en-US" w:eastAsia="fr-FR"/>
        </w:rPr>
      </w:pPr>
      <w:r w:rsidRPr="00BE4273">
        <w:rPr>
          <w:rFonts w:ascii="Comic Sans MS" w:eastAsiaTheme="minorEastAsia" w:hAnsi="Comic Sans MS" w:cs="Times New Roman"/>
          <w:sz w:val="28"/>
          <w:szCs w:val="28"/>
          <w:lang w:val="en-GB" w:eastAsia="fr-FR"/>
        </w:rPr>
        <w:t>« </w:t>
      </w:r>
      <w:r w:rsidR="00AF2281" w:rsidRPr="00AF2281">
        <w:rPr>
          <w:rFonts w:ascii="Times New Roman" w:eastAsia="Times New Roman" w:hAnsi="Times New Roman" w:cs="Times New Roman"/>
          <w:lang w:val="en-US" w:eastAsia="fr-FR"/>
        </w:rPr>
        <w:t>Today, the younger generation is characterized by its relationship with the modern technologies of communication and what is normally called the “virtual world”, which has very real effects. This “virtual world” provides potential access to a range of opportunities which previous generations did not enjoy, but not without its risks. Nevertheless, it is very important to focus on how the experience of technologically mediated relations might structure the conception of the world, reality and interpersonal relationships. On this basis, the Church is called upon to evaluate her pastoral activity, which needs to develop an appropriate culture.</w:t>
      </w:r>
      <w:r w:rsidR="00FE3F09" w:rsidRPr="00BE4273">
        <w:rPr>
          <w:rFonts w:ascii="Comic Sans MS" w:eastAsiaTheme="minorEastAsia" w:hAnsi="Comic Sans MS" w:cs="Times New Roman"/>
          <w:sz w:val="24"/>
          <w:szCs w:val="24"/>
          <w:lang w:val="en-GB" w:eastAsia="fr-FR"/>
        </w:rPr>
        <w:t> ».</w:t>
      </w:r>
      <w:r w:rsidR="00694F4E" w:rsidRPr="00487C6F">
        <w:rPr>
          <w:rFonts w:ascii="Times New Roman" w:eastAsiaTheme="minorEastAsia" w:hAnsi="Times New Roman" w:cs="Times New Roman"/>
          <w:i/>
          <w:sz w:val="24"/>
          <w:szCs w:val="24"/>
          <w:lang w:val="en-GB" w:eastAsia="fr-FR"/>
        </w:rPr>
        <w:t xml:space="preserve"> </w:t>
      </w:r>
      <w:r w:rsidR="00FE3F09" w:rsidRPr="00487C6F">
        <w:rPr>
          <w:rFonts w:ascii="Times New Roman" w:eastAsiaTheme="minorEastAsia" w:hAnsi="Times New Roman" w:cs="Times New Roman"/>
          <w:i/>
          <w:sz w:val="28"/>
          <w:szCs w:val="28"/>
          <w:lang w:val="en-GB" w:eastAsia="fr-FR"/>
        </w:rPr>
        <w:t xml:space="preserve"> </w:t>
      </w:r>
      <w:r w:rsidR="0061293E" w:rsidRPr="00487C6F">
        <w:rPr>
          <w:rFonts w:ascii="Times New Roman" w:eastAsiaTheme="minorEastAsia" w:hAnsi="Times New Roman" w:cs="Times New Roman"/>
          <w:i/>
          <w:sz w:val="24"/>
          <w:szCs w:val="24"/>
          <w:lang w:val="en-GB" w:eastAsia="fr-FR"/>
        </w:rPr>
        <w:t>–THE PREPARATORY DOCUMENT SYNOD 2018, chapter I, §</w:t>
      </w:r>
      <w:r w:rsidR="00AF2281" w:rsidRPr="00487C6F">
        <w:rPr>
          <w:rFonts w:ascii="Times New Roman" w:eastAsiaTheme="minorEastAsia" w:hAnsi="Times New Roman" w:cs="Times New Roman"/>
          <w:i/>
          <w:sz w:val="24"/>
          <w:szCs w:val="24"/>
          <w:lang w:val="en-GB" w:eastAsia="fr-FR"/>
        </w:rPr>
        <w:t>“</w:t>
      </w:r>
      <w:r w:rsidR="00AF2281" w:rsidRPr="00AF2281">
        <w:rPr>
          <w:rFonts w:ascii="Times New Roman" w:eastAsia="Times New Roman" w:hAnsi="Times New Roman" w:cs="Times New Roman"/>
          <w:i/>
          <w:iCs/>
          <w:lang w:val="en-US" w:eastAsia="fr-FR"/>
        </w:rPr>
        <w:t>Towards a Hyper-Connected Generation</w:t>
      </w:r>
      <w:r w:rsidR="0061293E" w:rsidRPr="00487C6F">
        <w:rPr>
          <w:rFonts w:ascii="Times New Roman" w:eastAsia="Times New Roman" w:hAnsi="Times New Roman" w:cs="Times New Roman"/>
          <w:i/>
          <w:iCs/>
          <w:lang w:val="en-GB" w:eastAsia="fr-FR"/>
        </w:rPr>
        <w:t>”</w:t>
      </w:r>
    </w:p>
    <w:p w:rsidR="00F34CAB" w:rsidRPr="00487C6F" w:rsidRDefault="00F57E8A" w:rsidP="000D519C">
      <w:pPr>
        <w:rPr>
          <w:rFonts w:ascii="Times New Roman" w:hAnsi="Times New Roman" w:cs="Times New Roman"/>
          <w:b/>
          <w:i/>
          <w:sz w:val="28"/>
          <w:szCs w:val="28"/>
          <w:lang w:val="en-GB"/>
        </w:rPr>
      </w:pPr>
      <w:r>
        <w:rPr>
          <w:rFonts w:ascii="Times New Roman" w:hAnsi="Times New Roman" w:cs="Times New Roman"/>
          <w:b/>
          <w:i/>
          <w:sz w:val="28"/>
          <w:szCs w:val="28"/>
          <w:lang w:val="en-GB"/>
        </w:rPr>
        <w:t>28th April</w:t>
      </w:r>
      <w:r w:rsidR="00091981" w:rsidRPr="00487C6F">
        <w:rPr>
          <w:rFonts w:ascii="Times New Roman" w:hAnsi="Times New Roman" w:cs="Times New Roman"/>
          <w:b/>
          <w:i/>
          <w:sz w:val="28"/>
          <w:szCs w:val="28"/>
          <w:lang w:val="en-GB"/>
        </w:rPr>
        <w:t xml:space="preserve"> 2017:</w:t>
      </w:r>
      <w:r w:rsidR="00704F0B">
        <w:rPr>
          <w:rFonts w:ascii="Times New Roman" w:hAnsi="Times New Roman" w:cs="Times New Roman"/>
          <w:b/>
          <w:i/>
          <w:sz w:val="28"/>
          <w:szCs w:val="28"/>
          <w:lang w:val="en-GB"/>
        </w:rPr>
        <w:t xml:space="preserve"> </w:t>
      </w:r>
      <w:r w:rsidR="00704F0B">
        <w:rPr>
          <w:rFonts w:ascii="Times New Roman" w:hAnsi="Times New Roman" w:cs="Times New Roman"/>
          <w:b/>
          <w:i/>
          <w:color w:val="FF0000"/>
          <w:sz w:val="36"/>
          <w:szCs w:val="36"/>
          <w:lang w:val="en-GB"/>
        </w:rPr>
        <w:t xml:space="preserve">ATTENTION! </w:t>
      </w:r>
      <w:r w:rsidR="00704F0B">
        <w:rPr>
          <w:rFonts w:ascii="Times New Roman" w:hAnsi="Times New Roman" w:cs="Times New Roman"/>
          <w:b/>
          <w:i/>
          <w:color w:val="00B050"/>
          <w:sz w:val="28"/>
          <w:szCs w:val="28"/>
          <w:lang w:val="en-GB"/>
        </w:rPr>
        <w:t xml:space="preserve"> </w:t>
      </w:r>
      <w:r w:rsidR="000D7D6F">
        <w:rPr>
          <w:rFonts w:ascii="Times New Roman" w:hAnsi="Times New Roman" w:cs="Times New Roman"/>
          <w:b/>
          <w:i/>
          <w:color w:val="00B050"/>
          <w:sz w:val="28"/>
          <w:szCs w:val="28"/>
          <w:lang w:val="en-GB"/>
        </w:rPr>
        <w:t>From 1</w:t>
      </w:r>
      <w:r w:rsidR="000D7D6F" w:rsidRPr="000D7D6F">
        <w:rPr>
          <w:rFonts w:ascii="Times New Roman" w:hAnsi="Times New Roman" w:cs="Times New Roman"/>
          <w:b/>
          <w:i/>
          <w:color w:val="00B050"/>
          <w:sz w:val="28"/>
          <w:szCs w:val="28"/>
          <w:vertAlign w:val="superscript"/>
          <w:lang w:val="en-GB"/>
        </w:rPr>
        <w:t>st</w:t>
      </w:r>
      <w:r w:rsidR="000D7D6F">
        <w:rPr>
          <w:rFonts w:ascii="Times New Roman" w:hAnsi="Times New Roman" w:cs="Times New Roman"/>
          <w:b/>
          <w:i/>
          <w:color w:val="00B050"/>
          <w:sz w:val="28"/>
          <w:szCs w:val="28"/>
          <w:lang w:val="en-GB"/>
        </w:rPr>
        <w:t xml:space="preserve"> to 7</w:t>
      </w:r>
      <w:r w:rsidR="000D7D6F" w:rsidRPr="000D7D6F">
        <w:rPr>
          <w:rFonts w:ascii="Times New Roman" w:hAnsi="Times New Roman" w:cs="Times New Roman"/>
          <w:b/>
          <w:i/>
          <w:color w:val="00B050"/>
          <w:sz w:val="28"/>
          <w:szCs w:val="28"/>
          <w:vertAlign w:val="superscript"/>
          <w:lang w:val="en-GB"/>
        </w:rPr>
        <w:t>th</w:t>
      </w:r>
      <w:r w:rsidR="000D7D6F">
        <w:rPr>
          <w:rFonts w:ascii="Times New Roman" w:hAnsi="Times New Roman" w:cs="Times New Roman"/>
          <w:b/>
          <w:i/>
          <w:color w:val="00B050"/>
          <w:sz w:val="28"/>
          <w:szCs w:val="28"/>
          <w:lang w:val="en-GB"/>
        </w:rPr>
        <w:t xml:space="preserve"> MAY, WEEK OF PRAYER FOR VOCATIONS</w:t>
      </w:r>
      <w:bookmarkStart w:id="1" w:name="_GoBack"/>
      <w:bookmarkEnd w:id="1"/>
      <w:r w:rsidR="00091981" w:rsidRPr="00487C6F">
        <w:rPr>
          <w:rFonts w:ascii="Times New Roman" w:hAnsi="Times New Roman" w:cs="Times New Roman"/>
          <w:b/>
          <w:i/>
          <w:color w:val="00B050"/>
          <w:sz w:val="28"/>
          <w:szCs w:val="28"/>
          <w:lang w:val="en-GB"/>
        </w:rPr>
        <w:t>!</w:t>
      </w:r>
    </w:p>
    <w:sectPr w:rsidR="00F34CAB" w:rsidRPr="00487C6F" w:rsidSect="009A240B">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76B230C"/>
    <w:multiLevelType w:val="hybridMultilevel"/>
    <w:tmpl w:val="4150EE0E"/>
    <w:lvl w:ilvl="0" w:tplc="3834752E">
      <w:start w:val="3"/>
      <w:numFmt w:val="decimal"/>
      <w:lvlText w:val="%1"/>
      <w:lvlJc w:val="left"/>
      <w:pPr>
        <w:ind w:left="720" w:hanging="360"/>
      </w:pPr>
      <w:rPr>
        <w:rFonts w:eastAsiaTheme="minorEastAsia"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0F5A6F"/>
    <w:multiLevelType w:val="hybridMultilevel"/>
    <w:tmpl w:val="458C8A56"/>
    <w:lvl w:ilvl="0" w:tplc="A51CA510">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91981"/>
    <w:rsid w:val="00091D29"/>
    <w:rsid w:val="000D519C"/>
    <w:rsid w:val="000D7D6F"/>
    <w:rsid w:val="00160BA9"/>
    <w:rsid w:val="001C5C0B"/>
    <w:rsid w:val="0033576C"/>
    <w:rsid w:val="00342718"/>
    <w:rsid w:val="00421B34"/>
    <w:rsid w:val="004471D9"/>
    <w:rsid w:val="00453F0E"/>
    <w:rsid w:val="00487C6F"/>
    <w:rsid w:val="004A1A3C"/>
    <w:rsid w:val="005F1B59"/>
    <w:rsid w:val="0061293E"/>
    <w:rsid w:val="00663F65"/>
    <w:rsid w:val="00681E7A"/>
    <w:rsid w:val="00694F4E"/>
    <w:rsid w:val="00704F0B"/>
    <w:rsid w:val="00773D90"/>
    <w:rsid w:val="007A0F73"/>
    <w:rsid w:val="007B6E94"/>
    <w:rsid w:val="0086028E"/>
    <w:rsid w:val="0092307B"/>
    <w:rsid w:val="00931AC4"/>
    <w:rsid w:val="009A240B"/>
    <w:rsid w:val="009B2B65"/>
    <w:rsid w:val="00A82BE0"/>
    <w:rsid w:val="00AF2281"/>
    <w:rsid w:val="00B012B7"/>
    <w:rsid w:val="00B1708A"/>
    <w:rsid w:val="00B24988"/>
    <w:rsid w:val="00BB3A72"/>
    <w:rsid w:val="00BE4273"/>
    <w:rsid w:val="00C06ADB"/>
    <w:rsid w:val="00C67D9B"/>
    <w:rsid w:val="00CC5A31"/>
    <w:rsid w:val="00CE67A0"/>
    <w:rsid w:val="00EB3376"/>
    <w:rsid w:val="00F34CAB"/>
    <w:rsid w:val="00F57E8A"/>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3492-D2A5-49E3-8F46-037196C1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388</Words>
  <Characters>2138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28</cp:revision>
  <dcterms:created xsi:type="dcterms:W3CDTF">2017-01-22T17:00:00Z</dcterms:created>
  <dcterms:modified xsi:type="dcterms:W3CDTF">2017-03-28T12:25:00Z</dcterms:modified>
</cp:coreProperties>
</file>